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DBA" w14:textId="77777777" w:rsidR="0075351A" w:rsidRPr="00DD0A31" w:rsidRDefault="00DD0A31" w:rsidP="009E66E2">
      <w:pPr>
        <w:numPr>
          <w:ilvl w:val="0"/>
          <w:numId w:val="2"/>
        </w:numPr>
        <w:tabs>
          <w:tab w:val="clear" w:pos="567"/>
          <w:tab w:val="center" w:pos="570"/>
        </w:tabs>
        <w:ind w:left="570" w:hanging="570"/>
        <w:outlineLvl w:val="0"/>
        <w:rPr>
          <w:rFonts w:ascii="Arial" w:hAnsi="Arial" w:cs="Arial"/>
        </w:rPr>
      </w:pPr>
      <w:r w:rsidRPr="00DD0A31">
        <w:rPr>
          <w:rFonts w:ascii="Arial" w:hAnsi="Arial" w:cs="Arial"/>
          <w:bCs/>
        </w:rPr>
        <w:t xml:space="preserve">Foreningens navn er Aalestrup Idrætsforening - AIF og har hjemsted i det geografiske område, som tidligere udgjorde Aalestrup Kommune før kommunesammenlægningen i 2007. Foreningens regnskabsår er 1/1 - 31/12. </w:t>
      </w:r>
    </w:p>
    <w:p w14:paraId="1AA560F4" w14:textId="77777777" w:rsidR="0075351A" w:rsidRDefault="0075351A">
      <w:pPr>
        <w:tabs>
          <w:tab w:val="center" w:pos="570"/>
        </w:tabs>
        <w:ind w:left="570" w:hanging="570"/>
        <w:outlineLvl w:val="0"/>
        <w:rPr>
          <w:rFonts w:ascii="Arial" w:hAnsi="Arial" w:cs="Arial"/>
        </w:rPr>
      </w:pPr>
    </w:p>
    <w:p w14:paraId="558535F3" w14:textId="77777777" w:rsidR="0075351A" w:rsidRDefault="0075351A" w:rsidP="007E12AD">
      <w:pPr>
        <w:pStyle w:val="Almindeligtekst"/>
        <w:numPr>
          <w:ilvl w:val="0"/>
          <w:numId w:val="2"/>
        </w:numPr>
        <w:tabs>
          <w:tab w:val="clear" w:pos="567"/>
          <w:tab w:val="center" w:pos="570"/>
        </w:tabs>
        <w:ind w:left="570" w:hanging="570"/>
        <w:rPr>
          <w:rFonts w:ascii="Arial" w:hAnsi="Arial" w:cs="Arial"/>
          <w:sz w:val="24"/>
          <w:szCs w:val="24"/>
        </w:rPr>
      </w:pPr>
      <w:r>
        <w:rPr>
          <w:rFonts w:ascii="Arial" w:hAnsi="Arial" w:cs="Arial"/>
          <w:sz w:val="24"/>
          <w:szCs w:val="24"/>
        </w:rPr>
        <w:t>Foreningens formål:</w:t>
      </w:r>
    </w:p>
    <w:p w14:paraId="727385CA" w14:textId="77777777" w:rsidR="0075351A" w:rsidRDefault="0075351A" w:rsidP="007E12AD">
      <w:pPr>
        <w:pStyle w:val="Almindeligtekst"/>
        <w:numPr>
          <w:ilvl w:val="0"/>
          <w:numId w:val="3"/>
        </w:numPr>
        <w:tabs>
          <w:tab w:val="clear" w:pos="360"/>
          <w:tab w:val="left" w:pos="570"/>
        </w:tabs>
        <w:ind w:left="570" w:hanging="570"/>
        <w:rPr>
          <w:rFonts w:ascii="Arial" w:hAnsi="Arial" w:cs="Arial"/>
          <w:sz w:val="24"/>
          <w:szCs w:val="24"/>
        </w:rPr>
      </w:pPr>
      <w:r>
        <w:rPr>
          <w:rFonts w:ascii="Arial" w:hAnsi="Arial" w:cs="Arial"/>
          <w:sz w:val="24"/>
          <w:szCs w:val="24"/>
        </w:rPr>
        <w:t>AIF skal være en idrætsforening, hvor enhver føler sig velkommen som medlem og hvor der gives den enkelte idrætsudøver optimale betingelser for at dyrke sin idræt, uanset på hvilket niveau det sker.</w:t>
      </w:r>
    </w:p>
    <w:p w14:paraId="54E08068" w14:textId="77777777" w:rsidR="0075351A" w:rsidRDefault="0075351A" w:rsidP="007E12AD">
      <w:pPr>
        <w:numPr>
          <w:ilvl w:val="0"/>
          <w:numId w:val="3"/>
        </w:numPr>
        <w:tabs>
          <w:tab w:val="clear" w:pos="360"/>
          <w:tab w:val="num" w:pos="570"/>
        </w:tabs>
        <w:ind w:left="570" w:hanging="570"/>
        <w:outlineLvl w:val="0"/>
        <w:rPr>
          <w:rFonts w:ascii="Arial" w:hAnsi="Arial" w:cs="Arial"/>
        </w:rPr>
      </w:pPr>
      <w:r>
        <w:rPr>
          <w:rFonts w:ascii="Arial" w:hAnsi="Arial" w:cs="Arial"/>
        </w:rPr>
        <w:t>Udover at de sportslige betingelser skal være opfyldt, er det klubbens intention, at der skal lægges stor vægt på den sociale side af samværet i klubben. Klubbens tillidspersoner skal altid være indstillet på at hjælpe og tage hånd om svage medlemmer således at AIF fremstår som en rummelig klub, hvor der er plads til alle, uanset social status, etnisk oprindelse og idrætsligt niveau.</w:t>
      </w:r>
    </w:p>
    <w:p w14:paraId="43AAF085" w14:textId="77777777" w:rsidR="0075351A" w:rsidRDefault="0075351A" w:rsidP="007E12AD">
      <w:pPr>
        <w:numPr>
          <w:ilvl w:val="0"/>
          <w:numId w:val="3"/>
        </w:numPr>
        <w:tabs>
          <w:tab w:val="clear" w:pos="360"/>
          <w:tab w:val="num" w:pos="570"/>
        </w:tabs>
        <w:ind w:left="570" w:hanging="570"/>
        <w:outlineLvl w:val="0"/>
        <w:rPr>
          <w:rFonts w:ascii="Arial" w:hAnsi="Arial" w:cs="Arial"/>
        </w:rPr>
      </w:pPr>
      <w:r>
        <w:rPr>
          <w:rFonts w:ascii="Arial" w:hAnsi="Arial" w:cs="Arial"/>
        </w:rPr>
        <w:t>Aalestrup Idrætsforening kan rumme alle relevante idrætsgrene og er således ikke begrænset til kun at omfatte fodbold og håndbold.</w:t>
      </w:r>
    </w:p>
    <w:p w14:paraId="0FD9F6E3" w14:textId="77777777" w:rsidR="0075351A" w:rsidRDefault="0075351A" w:rsidP="007E12AD">
      <w:pPr>
        <w:numPr>
          <w:ilvl w:val="0"/>
          <w:numId w:val="3"/>
        </w:numPr>
        <w:tabs>
          <w:tab w:val="clear" w:pos="360"/>
          <w:tab w:val="num" w:pos="570"/>
        </w:tabs>
        <w:ind w:left="570" w:hanging="570"/>
        <w:outlineLvl w:val="0"/>
        <w:rPr>
          <w:rFonts w:ascii="Arial" w:hAnsi="Arial" w:cs="Arial"/>
        </w:rPr>
      </w:pPr>
      <w:r>
        <w:rPr>
          <w:rFonts w:ascii="Arial" w:hAnsi="Arial" w:cs="Arial"/>
        </w:rPr>
        <w:t>Aalestrup Idrætsforening kan derudover arbejde for sammenlægninger af den nuværende Kommunes idrætsforeninger med henblik på at fastholde medlemmer over en længere årrække og forbedre idrætsforeningernes forhandlingsposition overfor de bevilgende myndigheder.</w:t>
      </w:r>
    </w:p>
    <w:p w14:paraId="37E10A67" w14:textId="77777777" w:rsidR="0075351A" w:rsidRDefault="0075351A">
      <w:pPr>
        <w:tabs>
          <w:tab w:val="center" w:pos="570"/>
        </w:tabs>
        <w:ind w:left="570" w:hanging="570"/>
        <w:outlineLvl w:val="0"/>
        <w:rPr>
          <w:rFonts w:ascii="Arial" w:hAnsi="Arial" w:cs="Arial"/>
        </w:rPr>
      </w:pPr>
    </w:p>
    <w:p w14:paraId="4F58E423"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lastRenderedPageBreak/>
        <w:t>Foreningens aktiviteter afvikles i overensstemmelse med love for KFUM's Idrætsforbund.</w:t>
      </w:r>
      <w:r>
        <w:rPr>
          <w:rFonts w:ascii="Arial" w:hAnsi="Arial" w:cs="Arial"/>
        </w:rPr>
        <w:cr/>
      </w:r>
    </w:p>
    <w:p w14:paraId="203500F0" w14:textId="77777777" w:rsidR="0075351A" w:rsidRDefault="0075351A">
      <w:pPr>
        <w:tabs>
          <w:tab w:val="center" w:pos="570"/>
        </w:tabs>
        <w:ind w:left="570" w:hanging="570"/>
        <w:outlineLvl w:val="0"/>
        <w:rPr>
          <w:rFonts w:ascii="Arial" w:hAnsi="Arial" w:cs="Arial"/>
        </w:rPr>
      </w:pPr>
    </w:p>
    <w:p w14:paraId="2C71B215"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Som medlem kan optages enhver, som er villig til at forpligte sig til at overholde AIF´s vedtægter. Der kan optages såvel aktive som passive medlemmer. Æresmedlemmer udpeges af bestyrelsen.</w:t>
      </w:r>
    </w:p>
    <w:p w14:paraId="20C9A0A1" w14:textId="77777777" w:rsidR="0075351A" w:rsidRDefault="0075351A">
      <w:pPr>
        <w:tabs>
          <w:tab w:val="center" w:pos="570"/>
        </w:tabs>
        <w:ind w:left="570" w:hanging="570"/>
        <w:outlineLvl w:val="0"/>
        <w:rPr>
          <w:rFonts w:ascii="Arial" w:hAnsi="Arial" w:cs="Arial"/>
        </w:rPr>
      </w:pPr>
    </w:p>
    <w:p w14:paraId="72240186" w14:textId="77777777" w:rsidR="0075351A" w:rsidRDefault="0075351A">
      <w:pPr>
        <w:tabs>
          <w:tab w:val="center" w:pos="570"/>
        </w:tabs>
        <w:ind w:left="570" w:hanging="570"/>
        <w:outlineLvl w:val="0"/>
        <w:rPr>
          <w:rFonts w:ascii="Arial" w:hAnsi="Arial" w:cs="Arial"/>
        </w:rPr>
      </w:pPr>
    </w:p>
    <w:p w14:paraId="6A5B64FE"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For AIF´s økonomiske forpligtelser hæfter udelukkende foreningens eventuelle formue og dermed hverken dens medlemmer eller bestyrelse.</w:t>
      </w:r>
    </w:p>
    <w:p w14:paraId="4F3E5317" w14:textId="77777777" w:rsidR="0075351A" w:rsidRDefault="0075351A">
      <w:pPr>
        <w:tabs>
          <w:tab w:val="center" w:pos="570"/>
        </w:tabs>
        <w:ind w:left="570" w:hanging="570"/>
        <w:outlineLvl w:val="0"/>
        <w:rPr>
          <w:rFonts w:ascii="Arial" w:hAnsi="Arial" w:cs="Arial"/>
        </w:rPr>
      </w:pPr>
    </w:p>
    <w:p w14:paraId="25068BFF" w14:textId="77777777" w:rsidR="0075351A" w:rsidRDefault="0075351A">
      <w:pPr>
        <w:tabs>
          <w:tab w:val="center" w:pos="570"/>
        </w:tabs>
        <w:ind w:left="570" w:hanging="570"/>
        <w:outlineLvl w:val="0"/>
        <w:rPr>
          <w:rFonts w:ascii="Arial" w:hAnsi="Arial" w:cs="Arial"/>
        </w:rPr>
      </w:pPr>
    </w:p>
    <w:p w14:paraId="07358C08"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 xml:space="preserve">Et medlem, der ønsker at udmelde sig af AIF, </w:t>
      </w:r>
      <w:r w:rsidR="00DD0A31">
        <w:rPr>
          <w:rFonts w:ascii="Arial" w:hAnsi="Arial" w:cs="Arial"/>
        </w:rPr>
        <w:t>meddeler dette til sin udvalgsformand</w:t>
      </w:r>
      <w:r>
        <w:rPr>
          <w:rFonts w:ascii="Arial" w:hAnsi="Arial" w:cs="Arial"/>
        </w:rPr>
        <w:t>. Eventuelt betalt kontingent refunderes ikke i forbindelse med udmeldelsen.</w:t>
      </w:r>
    </w:p>
    <w:p w14:paraId="2C49D2F1" w14:textId="77777777" w:rsidR="0075351A" w:rsidRDefault="0075351A">
      <w:pPr>
        <w:tabs>
          <w:tab w:val="center" w:pos="570"/>
        </w:tabs>
        <w:ind w:left="570" w:hanging="570"/>
        <w:outlineLvl w:val="0"/>
        <w:rPr>
          <w:rFonts w:ascii="Arial" w:hAnsi="Arial" w:cs="Arial"/>
        </w:rPr>
      </w:pPr>
    </w:p>
    <w:p w14:paraId="272E3EB2" w14:textId="77777777" w:rsidR="0075351A" w:rsidRDefault="0075351A">
      <w:pPr>
        <w:tabs>
          <w:tab w:val="center" w:pos="570"/>
        </w:tabs>
        <w:ind w:left="570" w:hanging="570"/>
        <w:outlineLvl w:val="0"/>
        <w:rPr>
          <w:rFonts w:ascii="Arial" w:hAnsi="Arial" w:cs="Arial"/>
        </w:rPr>
      </w:pPr>
    </w:p>
    <w:p w14:paraId="3427EFA8"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Bestyrelsen kan udelukke medlemmer, som er i kontingentrestance og som efter et skriftligt varsel på 8 dage ikke har fået forholdet bragt i orden.</w:t>
      </w:r>
    </w:p>
    <w:p w14:paraId="7B21D453" w14:textId="77777777" w:rsidR="0075351A" w:rsidRDefault="0075351A">
      <w:pPr>
        <w:tabs>
          <w:tab w:val="center" w:pos="570"/>
        </w:tabs>
        <w:ind w:left="570" w:hanging="570"/>
        <w:outlineLvl w:val="0"/>
        <w:rPr>
          <w:rFonts w:ascii="Arial" w:hAnsi="Arial" w:cs="Arial"/>
        </w:rPr>
      </w:pPr>
    </w:p>
    <w:p w14:paraId="5BDB5B41" w14:textId="77777777" w:rsidR="0075351A" w:rsidRDefault="0075351A">
      <w:pPr>
        <w:tabs>
          <w:tab w:val="center" w:pos="570"/>
        </w:tabs>
        <w:ind w:left="570" w:hanging="570"/>
        <w:outlineLvl w:val="0"/>
        <w:rPr>
          <w:rFonts w:ascii="Arial" w:hAnsi="Arial" w:cs="Arial"/>
        </w:rPr>
      </w:pPr>
    </w:p>
    <w:p w14:paraId="0948A40F" w14:textId="77777777" w:rsidR="0075351A" w:rsidRDefault="0075351A">
      <w:pPr>
        <w:tabs>
          <w:tab w:val="center" w:pos="570"/>
        </w:tabs>
        <w:ind w:left="570" w:hanging="570"/>
        <w:outlineLvl w:val="0"/>
        <w:rPr>
          <w:rFonts w:ascii="Arial" w:hAnsi="Arial" w:cs="Arial"/>
        </w:rPr>
      </w:pPr>
    </w:p>
    <w:p w14:paraId="42CA85F3" w14:textId="77777777" w:rsidR="0075351A" w:rsidRDefault="0075351A">
      <w:pPr>
        <w:tabs>
          <w:tab w:val="center" w:pos="570"/>
        </w:tabs>
        <w:ind w:left="570" w:hanging="570"/>
        <w:outlineLvl w:val="0"/>
        <w:rPr>
          <w:rFonts w:ascii="Arial" w:hAnsi="Arial" w:cs="Arial"/>
        </w:rPr>
      </w:pPr>
    </w:p>
    <w:p w14:paraId="6E81A573"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lastRenderedPageBreak/>
        <w:t>Bestyrelsen kan ligeledes idømme karantæne eller ekskludere medlemmer, som efter bestyrelsens opfattelse skader AIF´s interesser og/eller ikke overholder AIF´s vedtægter. I tilfælde af eksklusion har medlemmet ret til at få sin sag behandlet på førstkommende ordinære generalforsamling, såfremt medlemmet fremsætter skriftlig anmodning herom umiddelbart efter eksklusionen. Medlemmet kan vælge at føre sin sag ved bisidder eller selv føre sin sag.</w:t>
      </w:r>
    </w:p>
    <w:p w14:paraId="7EB51560" w14:textId="77777777" w:rsidR="0075351A" w:rsidRDefault="0075351A">
      <w:pPr>
        <w:tabs>
          <w:tab w:val="center" w:pos="570"/>
        </w:tabs>
        <w:ind w:left="570" w:hanging="570"/>
        <w:outlineLvl w:val="0"/>
        <w:rPr>
          <w:rFonts w:ascii="Arial" w:hAnsi="Arial" w:cs="Arial"/>
        </w:rPr>
      </w:pPr>
    </w:p>
    <w:p w14:paraId="0401F399" w14:textId="77777777" w:rsidR="0075351A" w:rsidRDefault="0075351A">
      <w:pPr>
        <w:tabs>
          <w:tab w:val="center" w:pos="570"/>
        </w:tabs>
        <w:ind w:left="570" w:hanging="570"/>
        <w:outlineLvl w:val="0"/>
        <w:rPr>
          <w:rFonts w:ascii="Arial" w:hAnsi="Arial" w:cs="Arial"/>
        </w:rPr>
      </w:pPr>
    </w:p>
    <w:p w14:paraId="59EAE176"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 xml:space="preserve">Generalforsamlingen er foreningens højeste myndighed. Ordinær generalforsamling afholdes </w:t>
      </w:r>
      <w:r w:rsidR="002C4649">
        <w:rPr>
          <w:rFonts w:ascii="Arial" w:hAnsi="Arial" w:cs="Arial"/>
        </w:rPr>
        <w:t xml:space="preserve">senest </w:t>
      </w:r>
      <w:r>
        <w:rPr>
          <w:rFonts w:ascii="Arial" w:hAnsi="Arial" w:cs="Arial"/>
        </w:rPr>
        <w:t>i marts måned og indkaldes med 14 dages varsel i dags- eller ugepressen. Forslag der ønskes forelagt generalforsamlingen til vedtagelse, skal være tilgået bestyrelsen skriftligt senest 8 dage før generalforsamlingen. Stemmeret har alle medlemmer over 16 år, som ikke er i kontingentrestance. Stemmeret for medlemmer under 16 år, som ikke er i kontingentrestance, kan overføres til forældre med 1 stemme.</w:t>
      </w:r>
    </w:p>
    <w:p w14:paraId="22D86481" w14:textId="77777777" w:rsidR="0075351A" w:rsidRDefault="0075351A">
      <w:pPr>
        <w:tabs>
          <w:tab w:val="center" w:pos="570"/>
        </w:tabs>
        <w:ind w:left="570" w:hanging="570"/>
        <w:outlineLvl w:val="0"/>
        <w:rPr>
          <w:rFonts w:ascii="Arial" w:hAnsi="Arial" w:cs="Arial"/>
        </w:rPr>
      </w:pPr>
    </w:p>
    <w:p w14:paraId="62946D45" w14:textId="77777777" w:rsidR="0075351A" w:rsidRDefault="0075351A">
      <w:pPr>
        <w:tabs>
          <w:tab w:val="center" w:pos="570"/>
        </w:tabs>
        <w:ind w:left="570" w:hanging="570"/>
        <w:outlineLvl w:val="0"/>
        <w:rPr>
          <w:rFonts w:ascii="Arial" w:hAnsi="Arial" w:cs="Arial"/>
        </w:rPr>
      </w:pPr>
    </w:p>
    <w:p w14:paraId="7330EA0C" w14:textId="77777777" w:rsidR="0075351A" w:rsidRDefault="0075351A" w:rsidP="007E12AD">
      <w:pPr>
        <w:numPr>
          <w:ilvl w:val="0"/>
          <w:numId w:val="4"/>
        </w:numPr>
        <w:tabs>
          <w:tab w:val="clear" w:pos="567"/>
          <w:tab w:val="center" w:pos="570"/>
        </w:tabs>
        <w:ind w:left="570" w:hanging="570"/>
        <w:outlineLvl w:val="0"/>
        <w:rPr>
          <w:rFonts w:ascii="Arial" w:hAnsi="Arial" w:cs="Arial"/>
        </w:rPr>
      </w:pPr>
      <w:r>
        <w:rPr>
          <w:rFonts w:ascii="Arial" w:hAnsi="Arial" w:cs="Arial"/>
        </w:rPr>
        <w:t>På den ordinære generalforsamling skal følgende punkter være omfattet i dagsordenen:</w:t>
      </w:r>
    </w:p>
    <w:p w14:paraId="368FC379" w14:textId="77777777" w:rsidR="0075351A" w:rsidRDefault="0075351A">
      <w:pPr>
        <w:tabs>
          <w:tab w:val="center" w:pos="570"/>
        </w:tabs>
        <w:ind w:left="570" w:hanging="570"/>
        <w:outlineLvl w:val="0"/>
        <w:rPr>
          <w:rFonts w:ascii="Arial" w:hAnsi="Arial" w:cs="Arial"/>
        </w:rPr>
      </w:pPr>
    </w:p>
    <w:p w14:paraId="444ACF33" w14:textId="77777777" w:rsidR="005F737B" w:rsidRPr="00296FB0" w:rsidRDefault="0075351A" w:rsidP="002F70A2">
      <w:pPr>
        <w:numPr>
          <w:ilvl w:val="0"/>
          <w:numId w:val="5"/>
        </w:numPr>
        <w:tabs>
          <w:tab w:val="num" w:pos="570"/>
        </w:tabs>
        <w:ind w:left="570" w:right="570" w:hanging="570"/>
        <w:outlineLvl w:val="0"/>
        <w:rPr>
          <w:rFonts w:ascii="Arial" w:hAnsi="Arial" w:cs="Arial"/>
        </w:rPr>
      </w:pPr>
      <w:r w:rsidRPr="00296FB0">
        <w:rPr>
          <w:rFonts w:ascii="Arial" w:hAnsi="Arial" w:cs="Arial"/>
        </w:rPr>
        <w:t>Valg af dirigent.</w:t>
      </w:r>
    </w:p>
    <w:p w14:paraId="04FBB3FE" w14:textId="77777777" w:rsidR="005F737B" w:rsidRPr="00296FB0" w:rsidRDefault="0075351A" w:rsidP="00C70CB4">
      <w:pPr>
        <w:numPr>
          <w:ilvl w:val="0"/>
          <w:numId w:val="5"/>
        </w:numPr>
        <w:tabs>
          <w:tab w:val="num" w:pos="570"/>
        </w:tabs>
        <w:ind w:left="570" w:right="570" w:hanging="570"/>
        <w:outlineLvl w:val="0"/>
        <w:rPr>
          <w:rFonts w:ascii="Arial" w:hAnsi="Arial" w:cs="Arial"/>
        </w:rPr>
      </w:pPr>
      <w:r w:rsidRPr="00296FB0">
        <w:rPr>
          <w:rFonts w:ascii="Arial" w:hAnsi="Arial" w:cs="Arial"/>
        </w:rPr>
        <w:t>Bestyrelsens beretning.</w:t>
      </w:r>
    </w:p>
    <w:p w14:paraId="4734D04B" w14:textId="77777777" w:rsidR="0075351A" w:rsidRPr="00296FB0" w:rsidRDefault="0075351A" w:rsidP="00791C04">
      <w:pPr>
        <w:numPr>
          <w:ilvl w:val="0"/>
          <w:numId w:val="5"/>
        </w:numPr>
        <w:tabs>
          <w:tab w:val="num" w:pos="570"/>
        </w:tabs>
        <w:ind w:left="570" w:right="570" w:hanging="570"/>
        <w:outlineLvl w:val="0"/>
        <w:rPr>
          <w:rFonts w:ascii="Arial" w:hAnsi="Arial" w:cs="Arial"/>
        </w:rPr>
      </w:pPr>
      <w:r w:rsidRPr="00296FB0">
        <w:rPr>
          <w:rFonts w:ascii="Arial" w:hAnsi="Arial" w:cs="Arial"/>
        </w:rPr>
        <w:t xml:space="preserve">Forelæggelse af det reviderede regnskab.  </w:t>
      </w:r>
    </w:p>
    <w:p w14:paraId="5027AFDA" w14:textId="77777777" w:rsidR="005F737B" w:rsidRPr="00296FB0" w:rsidRDefault="0075351A" w:rsidP="0028547D">
      <w:pPr>
        <w:numPr>
          <w:ilvl w:val="0"/>
          <w:numId w:val="5"/>
        </w:numPr>
        <w:tabs>
          <w:tab w:val="num" w:pos="570"/>
        </w:tabs>
        <w:ind w:left="570" w:right="570" w:hanging="570"/>
        <w:outlineLvl w:val="0"/>
        <w:rPr>
          <w:rFonts w:ascii="Arial" w:hAnsi="Arial" w:cs="Arial"/>
        </w:rPr>
      </w:pPr>
      <w:r w:rsidRPr="00296FB0">
        <w:rPr>
          <w:rFonts w:ascii="Arial" w:hAnsi="Arial" w:cs="Arial"/>
        </w:rPr>
        <w:lastRenderedPageBreak/>
        <w:t>Indkomne forslag.</w:t>
      </w:r>
    </w:p>
    <w:p w14:paraId="1D921989" w14:textId="77777777" w:rsidR="0075351A" w:rsidRDefault="0075351A" w:rsidP="007E12AD">
      <w:pPr>
        <w:numPr>
          <w:ilvl w:val="0"/>
          <w:numId w:val="5"/>
        </w:numPr>
        <w:tabs>
          <w:tab w:val="num" w:pos="570"/>
        </w:tabs>
        <w:ind w:left="570" w:right="570" w:hanging="570"/>
        <w:outlineLvl w:val="0"/>
        <w:rPr>
          <w:rFonts w:ascii="Arial" w:hAnsi="Arial" w:cs="Arial"/>
        </w:rPr>
      </w:pPr>
      <w:r>
        <w:rPr>
          <w:rFonts w:ascii="Arial" w:hAnsi="Arial" w:cs="Arial"/>
        </w:rPr>
        <w:t>Valg af bestyrelsesmedlemmer:</w:t>
      </w:r>
    </w:p>
    <w:p w14:paraId="08EA605C" w14:textId="77777777" w:rsidR="005F737B" w:rsidRDefault="005F737B" w:rsidP="005F737B">
      <w:pPr>
        <w:tabs>
          <w:tab w:val="num" w:pos="570"/>
        </w:tabs>
        <w:ind w:left="570" w:right="570"/>
        <w:outlineLvl w:val="0"/>
        <w:rPr>
          <w:rFonts w:ascii="Arial" w:hAnsi="Arial" w:cs="Arial"/>
        </w:rPr>
      </w:pPr>
    </w:p>
    <w:p w14:paraId="227F56C1" w14:textId="77777777" w:rsidR="005F737B" w:rsidRDefault="005F737B" w:rsidP="005F737B">
      <w:pPr>
        <w:tabs>
          <w:tab w:val="num" w:pos="570"/>
        </w:tabs>
        <w:ind w:left="570" w:right="570"/>
        <w:outlineLvl w:val="0"/>
        <w:rPr>
          <w:rFonts w:ascii="Arial" w:hAnsi="Arial" w:cs="Arial"/>
        </w:rPr>
      </w:pPr>
      <w:r>
        <w:rPr>
          <w:rFonts w:ascii="Arial" w:hAnsi="Arial" w:cs="Arial"/>
        </w:rPr>
        <w:t>Lige år: 2 medlemmer, valgt i foregående lige år er på valg</w:t>
      </w:r>
    </w:p>
    <w:p w14:paraId="0A2FFFD6" w14:textId="77777777" w:rsidR="005F737B" w:rsidRDefault="005F737B" w:rsidP="005F737B">
      <w:pPr>
        <w:tabs>
          <w:tab w:val="num" w:pos="570"/>
        </w:tabs>
        <w:ind w:left="570" w:right="570"/>
        <w:outlineLvl w:val="0"/>
        <w:rPr>
          <w:rFonts w:ascii="Arial" w:hAnsi="Arial" w:cs="Arial"/>
        </w:rPr>
      </w:pPr>
    </w:p>
    <w:p w14:paraId="6E76606C" w14:textId="77777777" w:rsidR="005F737B" w:rsidRDefault="005F737B" w:rsidP="005F737B">
      <w:pPr>
        <w:tabs>
          <w:tab w:val="num" w:pos="570"/>
        </w:tabs>
        <w:ind w:left="570" w:right="570"/>
        <w:outlineLvl w:val="0"/>
        <w:rPr>
          <w:rFonts w:ascii="Arial" w:hAnsi="Arial" w:cs="Arial"/>
        </w:rPr>
      </w:pPr>
      <w:r>
        <w:rPr>
          <w:rFonts w:ascii="Arial" w:hAnsi="Arial" w:cs="Arial"/>
        </w:rPr>
        <w:t>Ulige år: 2 medlemmer, valgt i foregående ulige år er på valg</w:t>
      </w:r>
    </w:p>
    <w:p w14:paraId="4E5E0B77" w14:textId="77777777" w:rsidR="005F737B" w:rsidRDefault="005F737B" w:rsidP="005F737B">
      <w:pPr>
        <w:tabs>
          <w:tab w:val="num" w:pos="570"/>
        </w:tabs>
        <w:ind w:left="570" w:right="570"/>
        <w:outlineLvl w:val="0"/>
        <w:rPr>
          <w:rFonts w:ascii="Arial" w:hAnsi="Arial" w:cs="Arial"/>
        </w:rPr>
      </w:pPr>
    </w:p>
    <w:p w14:paraId="08EAB45E" w14:textId="77777777" w:rsidR="005F737B" w:rsidRDefault="005F737B" w:rsidP="00DD0A31">
      <w:pPr>
        <w:tabs>
          <w:tab w:val="num" w:pos="570"/>
        </w:tabs>
        <w:ind w:left="570" w:right="570"/>
        <w:outlineLvl w:val="0"/>
        <w:rPr>
          <w:rFonts w:ascii="Arial" w:hAnsi="Arial" w:cs="Arial"/>
        </w:rPr>
      </w:pPr>
      <w:r>
        <w:rPr>
          <w:rFonts w:ascii="Arial" w:hAnsi="Arial" w:cs="Arial"/>
        </w:rPr>
        <w:t xml:space="preserve">Herudover vælges der </w:t>
      </w:r>
      <w:r w:rsidR="00DD0A31">
        <w:rPr>
          <w:rFonts w:ascii="Arial" w:hAnsi="Arial" w:cs="Arial"/>
        </w:rPr>
        <w:t>1 medlem</w:t>
      </w:r>
      <w:r>
        <w:rPr>
          <w:rFonts w:ascii="Arial" w:hAnsi="Arial" w:cs="Arial"/>
        </w:rPr>
        <w:t xml:space="preserve"> fra hvert </w:t>
      </w:r>
      <w:r w:rsidR="00DD0A31">
        <w:rPr>
          <w:rFonts w:ascii="Arial" w:hAnsi="Arial" w:cs="Arial"/>
        </w:rPr>
        <w:t>aktivitetsområde</w:t>
      </w:r>
    </w:p>
    <w:p w14:paraId="2F162F59" w14:textId="77777777" w:rsidR="0075351A" w:rsidRDefault="0075351A" w:rsidP="005A30CD">
      <w:pPr>
        <w:tabs>
          <w:tab w:val="center" w:pos="570"/>
        </w:tabs>
        <w:ind w:right="570"/>
        <w:outlineLvl w:val="0"/>
        <w:rPr>
          <w:rFonts w:ascii="Arial" w:hAnsi="Arial" w:cs="Arial"/>
        </w:rPr>
      </w:pPr>
    </w:p>
    <w:p w14:paraId="012341D4" w14:textId="77777777" w:rsidR="00DD0A31" w:rsidRDefault="00DD0A31" w:rsidP="007E12AD">
      <w:pPr>
        <w:numPr>
          <w:ilvl w:val="0"/>
          <w:numId w:val="5"/>
        </w:numPr>
        <w:tabs>
          <w:tab w:val="num" w:pos="570"/>
        </w:tabs>
        <w:ind w:left="570" w:right="570" w:hanging="570"/>
        <w:outlineLvl w:val="0"/>
        <w:rPr>
          <w:rFonts w:ascii="Arial" w:hAnsi="Arial" w:cs="Arial"/>
        </w:rPr>
      </w:pPr>
      <w:r>
        <w:rPr>
          <w:rFonts w:ascii="Arial" w:hAnsi="Arial" w:cs="Arial"/>
        </w:rPr>
        <w:t>Valg af revisorer</w:t>
      </w:r>
    </w:p>
    <w:p w14:paraId="40A102FC" w14:textId="77777777" w:rsidR="00DD0A31" w:rsidRDefault="00DD0A31" w:rsidP="00DD0A31">
      <w:pPr>
        <w:tabs>
          <w:tab w:val="num" w:pos="570"/>
        </w:tabs>
        <w:ind w:right="570"/>
        <w:outlineLvl w:val="0"/>
        <w:rPr>
          <w:rFonts w:ascii="Arial" w:hAnsi="Arial" w:cs="Arial"/>
        </w:rPr>
      </w:pPr>
    </w:p>
    <w:p w14:paraId="7BFC5463" w14:textId="77777777" w:rsidR="0075351A" w:rsidRDefault="0075351A" w:rsidP="007E12AD">
      <w:pPr>
        <w:numPr>
          <w:ilvl w:val="0"/>
          <w:numId w:val="5"/>
        </w:numPr>
        <w:tabs>
          <w:tab w:val="num" w:pos="570"/>
        </w:tabs>
        <w:ind w:left="570" w:right="570" w:hanging="570"/>
        <w:outlineLvl w:val="0"/>
        <w:rPr>
          <w:rFonts w:ascii="Arial" w:hAnsi="Arial" w:cs="Arial"/>
        </w:rPr>
      </w:pPr>
      <w:r>
        <w:rPr>
          <w:rFonts w:ascii="Arial" w:hAnsi="Arial" w:cs="Arial"/>
        </w:rPr>
        <w:t>Eventuelt.</w:t>
      </w:r>
    </w:p>
    <w:p w14:paraId="1A3E5347" w14:textId="77777777" w:rsidR="0075351A" w:rsidRDefault="0075351A">
      <w:pPr>
        <w:tabs>
          <w:tab w:val="num" w:pos="513"/>
          <w:tab w:val="center" w:pos="570"/>
        </w:tabs>
        <w:ind w:left="570" w:right="570" w:hanging="570"/>
        <w:outlineLvl w:val="0"/>
        <w:rPr>
          <w:rFonts w:ascii="Arial" w:hAnsi="Arial" w:cs="Arial"/>
        </w:rPr>
      </w:pPr>
    </w:p>
    <w:p w14:paraId="640D8144" w14:textId="77777777" w:rsidR="005A30CD" w:rsidRDefault="005A30CD">
      <w:pPr>
        <w:tabs>
          <w:tab w:val="num" w:pos="513"/>
          <w:tab w:val="center" w:pos="570"/>
        </w:tabs>
        <w:ind w:left="570" w:right="570" w:hanging="570"/>
        <w:outlineLvl w:val="0"/>
        <w:rPr>
          <w:rFonts w:ascii="Arial" w:hAnsi="Arial" w:cs="Arial"/>
        </w:rPr>
      </w:pPr>
    </w:p>
    <w:p w14:paraId="7524E990" w14:textId="77777777" w:rsidR="0075351A" w:rsidRDefault="0075351A" w:rsidP="007E12AD">
      <w:pPr>
        <w:numPr>
          <w:ilvl w:val="1"/>
          <w:numId w:val="5"/>
        </w:numPr>
        <w:tabs>
          <w:tab w:val="center" w:pos="570"/>
        </w:tabs>
        <w:ind w:left="570" w:hanging="570"/>
        <w:outlineLvl w:val="0"/>
        <w:rPr>
          <w:rFonts w:ascii="Arial" w:hAnsi="Arial" w:cs="Arial"/>
        </w:rPr>
      </w:pPr>
      <w:r>
        <w:rPr>
          <w:rFonts w:ascii="Arial" w:hAnsi="Arial" w:cs="Arial"/>
        </w:rPr>
        <w:t>Generalforsamlingens afvikling:</w:t>
      </w:r>
    </w:p>
    <w:p w14:paraId="24212DAE" w14:textId="77777777" w:rsidR="0075351A" w:rsidRDefault="0075351A">
      <w:pPr>
        <w:tabs>
          <w:tab w:val="center" w:pos="570"/>
        </w:tabs>
        <w:ind w:left="570" w:hanging="570"/>
        <w:outlineLvl w:val="0"/>
        <w:rPr>
          <w:rFonts w:ascii="Arial" w:hAnsi="Arial" w:cs="Arial"/>
        </w:rPr>
      </w:pPr>
    </w:p>
    <w:p w14:paraId="27E22323" w14:textId="77777777" w:rsidR="0075351A" w:rsidRDefault="0075351A" w:rsidP="007E12AD">
      <w:pPr>
        <w:numPr>
          <w:ilvl w:val="0"/>
          <w:numId w:val="6"/>
        </w:numPr>
        <w:tabs>
          <w:tab w:val="clear" w:pos="360"/>
          <w:tab w:val="center" w:pos="570"/>
          <w:tab w:val="num" w:pos="627"/>
        </w:tabs>
        <w:ind w:left="570" w:hanging="570"/>
        <w:outlineLvl w:val="0"/>
        <w:rPr>
          <w:rFonts w:ascii="Arial" w:hAnsi="Arial" w:cs="Arial"/>
        </w:rPr>
      </w:pPr>
      <w:r>
        <w:rPr>
          <w:rFonts w:ascii="Arial" w:hAnsi="Arial" w:cs="Arial"/>
        </w:rPr>
        <w:t>Generalforsamlingen vælger en dirigent til at lede forhandlingerne.</w:t>
      </w:r>
    </w:p>
    <w:p w14:paraId="296AAEA9" w14:textId="77777777" w:rsidR="0075351A" w:rsidRDefault="0075351A" w:rsidP="007E12AD">
      <w:pPr>
        <w:numPr>
          <w:ilvl w:val="0"/>
          <w:numId w:val="6"/>
        </w:numPr>
        <w:tabs>
          <w:tab w:val="clear" w:pos="360"/>
          <w:tab w:val="center" w:pos="570"/>
          <w:tab w:val="num" w:pos="627"/>
        </w:tabs>
        <w:ind w:left="570" w:hanging="570"/>
        <w:outlineLvl w:val="0"/>
        <w:rPr>
          <w:rFonts w:ascii="Arial" w:hAnsi="Arial" w:cs="Arial"/>
        </w:rPr>
      </w:pPr>
      <w:r>
        <w:rPr>
          <w:rFonts w:ascii="Arial" w:hAnsi="Arial" w:cs="Arial"/>
        </w:rPr>
        <w:t>Enhver lovligt varslet generalforsamling er beslutningsdygtig.</w:t>
      </w:r>
    </w:p>
    <w:p w14:paraId="7CBB6507" w14:textId="77777777" w:rsidR="0075351A" w:rsidRPr="000B7111" w:rsidRDefault="0075351A" w:rsidP="007207B4">
      <w:pPr>
        <w:numPr>
          <w:ilvl w:val="0"/>
          <w:numId w:val="6"/>
        </w:numPr>
        <w:tabs>
          <w:tab w:val="clear" w:pos="360"/>
          <w:tab w:val="center" w:pos="570"/>
          <w:tab w:val="num" w:pos="627"/>
        </w:tabs>
        <w:ind w:left="570" w:hanging="570"/>
        <w:outlineLvl w:val="0"/>
        <w:rPr>
          <w:rFonts w:ascii="Arial" w:hAnsi="Arial" w:cs="Arial"/>
        </w:rPr>
      </w:pPr>
      <w:r w:rsidRPr="000B7111">
        <w:rPr>
          <w:rFonts w:ascii="Arial" w:hAnsi="Arial" w:cs="Arial"/>
        </w:rPr>
        <w:t xml:space="preserve">Forslag i henhold til dagsordenen vedtages med </w:t>
      </w:r>
      <w:proofErr w:type="gramStart"/>
      <w:r w:rsidRPr="000B7111">
        <w:rPr>
          <w:rFonts w:ascii="Arial" w:hAnsi="Arial" w:cs="Arial"/>
        </w:rPr>
        <w:t>almindelig stemmeflertal</w:t>
      </w:r>
      <w:proofErr w:type="gramEnd"/>
      <w:r w:rsidRPr="000B7111">
        <w:rPr>
          <w:rFonts w:ascii="Arial" w:hAnsi="Arial" w:cs="Arial"/>
        </w:rPr>
        <w:t>. Står</w:t>
      </w:r>
      <w:r w:rsidR="000B7111">
        <w:rPr>
          <w:rFonts w:ascii="Arial" w:hAnsi="Arial" w:cs="Arial"/>
        </w:rPr>
        <w:t xml:space="preserve"> </w:t>
      </w:r>
      <w:r w:rsidRPr="000B7111">
        <w:rPr>
          <w:rFonts w:ascii="Arial" w:hAnsi="Arial" w:cs="Arial"/>
        </w:rPr>
        <w:t>stemmerne lige bortfalder forslaget. Valg til bestyrelsen afgøres ved almindelig</w:t>
      </w:r>
      <w:r w:rsidR="000B7111" w:rsidRPr="000B7111">
        <w:rPr>
          <w:rFonts w:ascii="Arial" w:hAnsi="Arial" w:cs="Arial"/>
        </w:rPr>
        <w:t xml:space="preserve">t </w:t>
      </w:r>
      <w:r w:rsidRPr="000B7111">
        <w:rPr>
          <w:rFonts w:ascii="Arial" w:hAnsi="Arial" w:cs="Arial"/>
        </w:rPr>
        <w:t xml:space="preserve">         stemmeflertal. Står stemmerne lige, foretages der omvalg indtil stemmeflertal er opnået.</w:t>
      </w:r>
    </w:p>
    <w:p w14:paraId="3C1FC35E" w14:textId="77777777" w:rsidR="0075351A" w:rsidRDefault="0075351A" w:rsidP="007E12AD">
      <w:pPr>
        <w:numPr>
          <w:ilvl w:val="0"/>
          <w:numId w:val="6"/>
        </w:numPr>
        <w:tabs>
          <w:tab w:val="clear" w:pos="360"/>
          <w:tab w:val="num" w:pos="570"/>
        </w:tabs>
        <w:ind w:left="570" w:hanging="570"/>
        <w:outlineLvl w:val="0"/>
        <w:rPr>
          <w:rFonts w:ascii="Arial" w:hAnsi="Arial" w:cs="Arial"/>
        </w:rPr>
      </w:pPr>
      <w:r>
        <w:rPr>
          <w:rFonts w:ascii="Arial" w:hAnsi="Arial" w:cs="Arial"/>
        </w:rPr>
        <w:lastRenderedPageBreak/>
        <w:t>Valg af et ikke fremmødt medlem til bestyrelse, kan kun finde sted, hvis den pågældende er forhindret og skriftligt har indvilget i at modtage valg.</w:t>
      </w:r>
    </w:p>
    <w:p w14:paraId="2996B083" w14:textId="77777777" w:rsidR="0075351A" w:rsidRDefault="0075351A" w:rsidP="007E12AD">
      <w:pPr>
        <w:numPr>
          <w:ilvl w:val="0"/>
          <w:numId w:val="6"/>
        </w:numPr>
        <w:tabs>
          <w:tab w:val="clear" w:pos="360"/>
          <w:tab w:val="num" w:pos="570"/>
        </w:tabs>
        <w:ind w:left="570" w:hanging="570"/>
        <w:outlineLvl w:val="0"/>
        <w:rPr>
          <w:rFonts w:ascii="Arial" w:hAnsi="Arial" w:cs="Arial"/>
        </w:rPr>
      </w:pPr>
      <w:r>
        <w:rPr>
          <w:rFonts w:ascii="Arial" w:hAnsi="Arial" w:cs="Arial"/>
        </w:rPr>
        <w:t xml:space="preserve">Dirigenten fastlægger afstemningsmåden, men denne er skriftlig, såfremt blot en stemmeberettiget kræver dette. </w:t>
      </w:r>
    </w:p>
    <w:p w14:paraId="14FE5062" w14:textId="77777777" w:rsidR="0075351A" w:rsidRDefault="0075351A" w:rsidP="007E12AD">
      <w:pPr>
        <w:numPr>
          <w:ilvl w:val="0"/>
          <w:numId w:val="6"/>
        </w:numPr>
        <w:tabs>
          <w:tab w:val="clear" w:pos="360"/>
          <w:tab w:val="num" w:pos="570"/>
          <w:tab w:val="center" w:pos="1311"/>
        </w:tabs>
        <w:ind w:left="570" w:hanging="570"/>
        <w:outlineLvl w:val="0"/>
        <w:rPr>
          <w:rFonts w:ascii="Arial" w:hAnsi="Arial" w:cs="Arial"/>
        </w:rPr>
      </w:pPr>
      <w:r>
        <w:rPr>
          <w:rFonts w:ascii="Arial" w:hAnsi="Arial" w:cs="Arial"/>
        </w:rPr>
        <w:t>Kun stemmeberettigede over 18 år er valgbare til bestyrelsen.</w:t>
      </w:r>
    </w:p>
    <w:p w14:paraId="7B5E7B51" w14:textId="77777777" w:rsidR="0075351A" w:rsidRDefault="0075351A">
      <w:pPr>
        <w:tabs>
          <w:tab w:val="num" w:pos="570"/>
        </w:tabs>
        <w:ind w:left="570" w:hanging="570"/>
        <w:outlineLvl w:val="0"/>
        <w:rPr>
          <w:rFonts w:ascii="Arial" w:hAnsi="Arial" w:cs="Arial"/>
        </w:rPr>
      </w:pPr>
    </w:p>
    <w:p w14:paraId="72ADC9B5" w14:textId="77777777" w:rsidR="0075351A" w:rsidRDefault="0075351A">
      <w:pPr>
        <w:tabs>
          <w:tab w:val="center" w:pos="570"/>
        </w:tabs>
        <w:ind w:left="570" w:hanging="570"/>
        <w:outlineLvl w:val="0"/>
        <w:rPr>
          <w:rFonts w:ascii="Arial" w:hAnsi="Arial" w:cs="Arial"/>
        </w:rPr>
      </w:pPr>
    </w:p>
    <w:p w14:paraId="10202B8E" w14:textId="77777777" w:rsidR="0075351A" w:rsidRDefault="0075351A">
      <w:pPr>
        <w:tabs>
          <w:tab w:val="center" w:pos="570"/>
        </w:tabs>
        <w:ind w:left="570" w:hanging="570"/>
        <w:outlineLvl w:val="0"/>
        <w:rPr>
          <w:rFonts w:ascii="Arial" w:hAnsi="Arial" w:cs="Arial"/>
        </w:rPr>
      </w:pPr>
    </w:p>
    <w:p w14:paraId="3D33915F" w14:textId="77777777" w:rsidR="0075351A" w:rsidRDefault="0075351A" w:rsidP="007E12AD">
      <w:pPr>
        <w:numPr>
          <w:ilvl w:val="0"/>
          <w:numId w:val="9"/>
        </w:numPr>
        <w:tabs>
          <w:tab w:val="center" w:pos="570"/>
        </w:tabs>
        <w:ind w:left="570" w:hanging="570"/>
        <w:outlineLvl w:val="0"/>
        <w:rPr>
          <w:rFonts w:ascii="Arial" w:hAnsi="Arial" w:cs="Arial"/>
        </w:rPr>
      </w:pPr>
      <w:r>
        <w:rPr>
          <w:rFonts w:ascii="Arial" w:hAnsi="Arial" w:cs="Arial"/>
        </w:rPr>
        <w:t>Ekstraordinær generalforsamling:</w:t>
      </w:r>
    </w:p>
    <w:p w14:paraId="7E5CB87C" w14:textId="77777777" w:rsidR="0075351A" w:rsidRDefault="0075351A">
      <w:pPr>
        <w:tabs>
          <w:tab w:val="center" w:pos="570"/>
        </w:tabs>
        <w:ind w:left="570" w:right="627" w:hanging="570"/>
        <w:outlineLvl w:val="0"/>
        <w:rPr>
          <w:rFonts w:ascii="Arial" w:hAnsi="Arial" w:cs="Arial"/>
        </w:rPr>
      </w:pPr>
    </w:p>
    <w:p w14:paraId="461E581F" w14:textId="77777777" w:rsidR="0075351A" w:rsidRDefault="0075351A" w:rsidP="007E12AD">
      <w:pPr>
        <w:numPr>
          <w:ilvl w:val="2"/>
          <w:numId w:val="6"/>
        </w:numPr>
        <w:tabs>
          <w:tab w:val="clear" w:pos="567"/>
          <w:tab w:val="center" w:pos="570"/>
        </w:tabs>
        <w:ind w:left="570" w:hanging="570"/>
        <w:outlineLvl w:val="0"/>
        <w:rPr>
          <w:rFonts w:ascii="Arial" w:hAnsi="Arial" w:cs="Arial"/>
        </w:rPr>
      </w:pPr>
      <w:r>
        <w:rPr>
          <w:rFonts w:ascii="Arial" w:hAnsi="Arial" w:cs="Arial"/>
        </w:rPr>
        <w:t xml:space="preserve">Ekstraordinær generalforsamling kan indkaldes af bestyrelsen, når mindst 3 bestyrelsesmedlemmer med angivelse af begrundelse kræver det. </w:t>
      </w:r>
    </w:p>
    <w:p w14:paraId="15276678" w14:textId="77777777" w:rsidR="0075351A" w:rsidRDefault="0075351A" w:rsidP="007E12AD">
      <w:pPr>
        <w:numPr>
          <w:ilvl w:val="2"/>
          <w:numId w:val="6"/>
        </w:numPr>
        <w:tabs>
          <w:tab w:val="clear" w:pos="567"/>
          <w:tab w:val="center" w:pos="570"/>
        </w:tabs>
        <w:ind w:left="570" w:hanging="570"/>
        <w:outlineLvl w:val="0"/>
        <w:rPr>
          <w:rFonts w:ascii="Arial" w:hAnsi="Arial" w:cs="Arial"/>
        </w:rPr>
      </w:pPr>
      <w:r>
        <w:rPr>
          <w:rFonts w:ascii="Arial" w:hAnsi="Arial" w:cs="Arial"/>
        </w:rPr>
        <w:t>Endvidere kan 50 medlemmer kræve, at bestyrelsen indkalder til ekstraordinær generalforsamling, ved at fremsætte skriftligt krav til bestyrelsen med angivelse af forslag til beslutning</w:t>
      </w:r>
    </w:p>
    <w:p w14:paraId="2392CED4" w14:textId="77777777" w:rsidR="0075351A" w:rsidRDefault="0075351A" w:rsidP="007E12AD">
      <w:pPr>
        <w:numPr>
          <w:ilvl w:val="2"/>
          <w:numId w:val="6"/>
        </w:numPr>
        <w:tabs>
          <w:tab w:val="clear" w:pos="567"/>
          <w:tab w:val="center" w:pos="570"/>
        </w:tabs>
        <w:ind w:left="570" w:hanging="570"/>
        <w:outlineLvl w:val="0"/>
        <w:rPr>
          <w:rFonts w:ascii="Arial" w:hAnsi="Arial" w:cs="Arial"/>
        </w:rPr>
      </w:pPr>
      <w:r>
        <w:rPr>
          <w:rFonts w:ascii="Arial" w:hAnsi="Arial" w:cs="Arial"/>
        </w:rPr>
        <w:t>Indkaldelsesvarslet er 14 dage ved bekendtgørelse i dags- eller ugepressen med oplysning om mødeemnet.</w:t>
      </w:r>
    </w:p>
    <w:p w14:paraId="52156E8F" w14:textId="77777777" w:rsidR="0075351A" w:rsidRDefault="0075351A" w:rsidP="007E12AD">
      <w:pPr>
        <w:numPr>
          <w:ilvl w:val="2"/>
          <w:numId w:val="6"/>
        </w:numPr>
        <w:tabs>
          <w:tab w:val="clear" w:pos="567"/>
          <w:tab w:val="center" w:pos="570"/>
        </w:tabs>
        <w:ind w:left="570" w:hanging="570"/>
        <w:outlineLvl w:val="0"/>
        <w:rPr>
          <w:rFonts w:ascii="Arial" w:hAnsi="Arial" w:cs="Arial"/>
        </w:rPr>
      </w:pPr>
      <w:r>
        <w:rPr>
          <w:rFonts w:ascii="Arial" w:hAnsi="Arial" w:cs="Arial"/>
        </w:rPr>
        <w:t>Dagsordenen for den ekstraordinære generalforsamling kan kun være indkaldernes begrundelse for indkaldelsen.</w:t>
      </w:r>
    </w:p>
    <w:p w14:paraId="1B3F5219" w14:textId="77777777" w:rsidR="0075351A" w:rsidRDefault="0075351A" w:rsidP="007E12AD">
      <w:pPr>
        <w:numPr>
          <w:ilvl w:val="2"/>
          <w:numId w:val="6"/>
        </w:numPr>
        <w:tabs>
          <w:tab w:val="clear" w:pos="567"/>
          <w:tab w:val="center" w:pos="570"/>
        </w:tabs>
        <w:ind w:left="570" w:hanging="570"/>
        <w:outlineLvl w:val="0"/>
        <w:rPr>
          <w:rFonts w:ascii="Arial" w:hAnsi="Arial" w:cs="Arial"/>
        </w:rPr>
      </w:pPr>
      <w:r>
        <w:rPr>
          <w:rFonts w:ascii="Arial" w:hAnsi="Arial" w:cs="Arial"/>
        </w:rPr>
        <w:t xml:space="preserve">Afviklingen af en ekstraordinær generalforsamling sker efter samme </w:t>
      </w:r>
      <w:r w:rsidR="00296FB0">
        <w:rPr>
          <w:rFonts w:ascii="Arial" w:hAnsi="Arial" w:cs="Arial"/>
        </w:rPr>
        <w:t>retningslinjer</w:t>
      </w:r>
      <w:r>
        <w:rPr>
          <w:rFonts w:ascii="Arial" w:hAnsi="Arial" w:cs="Arial"/>
        </w:rPr>
        <w:t>, som gælder for den ordinære generalforsamling.</w:t>
      </w:r>
    </w:p>
    <w:p w14:paraId="673D3D01" w14:textId="77777777" w:rsidR="0075351A" w:rsidRDefault="0075351A">
      <w:pPr>
        <w:tabs>
          <w:tab w:val="center" w:pos="570"/>
        </w:tabs>
        <w:ind w:left="570" w:hanging="570"/>
        <w:outlineLvl w:val="0"/>
        <w:rPr>
          <w:rFonts w:ascii="Arial" w:hAnsi="Arial" w:cs="Arial"/>
        </w:rPr>
      </w:pPr>
    </w:p>
    <w:p w14:paraId="5F632DEC" w14:textId="1352EB5B" w:rsidR="00673BF4" w:rsidRDefault="005A4400" w:rsidP="00673BF4">
      <w:pPr>
        <w:tabs>
          <w:tab w:val="center" w:pos="570"/>
        </w:tabs>
        <w:ind w:left="570" w:hanging="570"/>
        <w:outlineLvl w:val="0"/>
        <w:rPr>
          <w:rFonts w:ascii="Arial" w:hAnsi="Arial" w:cs="Arial"/>
        </w:rPr>
      </w:pPr>
      <w:r>
        <w:rPr>
          <w:rFonts w:ascii="Arial" w:hAnsi="Arial" w:cs="Arial"/>
        </w:rPr>
        <w:t xml:space="preserve">§ 13. </w:t>
      </w:r>
      <w:r w:rsidR="00D80682">
        <w:rPr>
          <w:rFonts w:ascii="Arial" w:hAnsi="Arial" w:cs="Arial"/>
        </w:rPr>
        <w:t>Digital generalforsamling</w:t>
      </w:r>
    </w:p>
    <w:p w14:paraId="6D554050" w14:textId="4A2D7C98" w:rsidR="00673BF4" w:rsidRDefault="00673BF4" w:rsidP="00673BF4">
      <w:pPr>
        <w:tabs>
          <w:tab w:val="center" w:pos="570"/>
        </w:tabs>
        <w:outlineLvl w:val="0"/>
        <w:rPr>
          <w:rFonts w:ascii="Arial" w:hAnsi="Arial" w:cs="Arial"/>
        </w:rPr>
      </w:pPr>
    </w:p>
    <w:p w14:paraId="4E11BAEB" w14:textId="670280AD" w:rsidR="00EE4787" w:rsidRDefault="00714873" w:rsidP="00EE4787">
      <w:pPr>
        <w:pStyle w:val="Listeafsnit"/>
        <w:numPr>
          <w:ilvl w:val="0"/>
          <w:numId w:val="18"/>
        </w:numPr>
        <w:tabs>
          <w:tab w:val="center" w:pos="570"/>
        </w:tabs>
        <w:outlineLvl w:val="0"/>
        <w:rPr>
          <w:rFonts w:ascii="Arial" w:hAnsi="Arial" w:cs="Arial"/>
        </w:rPr>
      </w:pPr>
      <w:r>
        <w:rPr>
          <w:rFonts w:ascii="Arial" w:hAnsi="Arial" w:cs="Arial"/>
        </w:rPr>
        <w:t xml:space="preserve">   </w:t>
      </w:r>
      <w:r w:rsidR="00EE4787">
        <w:rPr>
          <w:rFonts w:ascii="Arial" w:hAnsi="Arial" w:cs="Arial"/>
        </w:rPr>
        <w:t xml:space="preserve">Bestyrelsen kan </w:t>
      </w:r>
      <w:r w:rsidR="001E0636">
        <w:rPr>
          <w:rFonts w:ascii="Arial" w:hAnsi="Arial" w:cs="Arial"/>
        </w:rPr>
        <w:t>beslutte at der udelukkende afholdes en digital generalforsamling.</w:t>
      </w:r>
    </w:p>
    <w:p w14:paraId="0F1C05F2" w14:textId="7D18206B" w:rsidR="00EE4787" w:rsidRDefault="00714873" w:rsidP="00EE4787">
      <w:pPr>
        <w:pStyle w:val="Listeafsnit"/>
        <w:numPr>
          <w:ilvl w:val="0"/>
          <w:numId w:val="18"/>
        </w:numPr>
        <w:tabs>
          <w:tab w:val="center" w:pos="570"/>
        </w:tabs>
        <w:outlineLvl w:val="0"/>
        <w:rPr>
          <w:rFonts w:ascii="Arial" w:hAnsi="Arial" w:cs="Arial"/>
        </w:rPr>
      </w:pPr>
      <w:r>
        <w:rPr>
          <w:rFonts w:ascii="Arial" w:hAnsi="Arial" w:cs="Arial"/>
        </w:rPr>
        <w:t xml:space="preserve">   </w:t>
      </w:r>
      <w:r w:rsidR="00EE4787">
        <w:rPr>
          <w:rFonts w:ascii="Arial" w:hAnsi="Arial" w:cs="Arial"/>
        </w:rPr>
        <w:t>Beslutningen</w:t>
      </w:r>
      <w:r w:rsidR="001E0636">
        <w:rPr>
          <w:rFonts w:ascii="Arial" w:hAnsi="Arial" w:cs="Arial"/>
        </w:rPr>
        <w:t xml:space="preserve"> efter stk. 1. kan alene træffes, såfremt en fysisk generalforsamling ikke    kan</w:t>
      </w:r>
      <w:r w:rsidR="001E0636" w:rsidRPr="001E0636">
        <w:rPr>
          <w:rFonts w:ascii="Arial" w:hAnsi="Arial" w:cs="Arial"/>
        </w:rPr>
        <w:t xml:space="preserve"> </w:t>
      </w:r>
      <w:r w:rsidR="001E0636">
        <w:rPr>
          <w:rFonts w:ascii="Arial" w:hAnsi="Arial" w:cs="Arial"/>
        </w:rPr>
        <w:t>afholdes som følge af force majeure, herunder ved myndighedspåbud.</w:t>
      </w:r>
    </w:p>
    <w:p w14:paraId="561701DE" w14:textId="67BCF847" w:rsidR="00714873" w:rsidRDefault="00714873" w:rsidP="00EE4787">
      <w:pPr>
        <w:pStyle w:val="Listeafsnit"/>
        <w:numPr>
          <w:ilvl w:val="0"/>
          <w:numId w:val="18"/>
        </w:numPr>
        <w:tabs>
          <w:tab w:val="center" w:pos="570"/>
        </w:tabs>
        <w:outlineLvl w:val="0"/>
        <w:rPr>
          <w:rFonts w:ascii="Arial" w:hAnsi="Arial" w:cs="Arial"/>
        </w:rPr>
      </w:pPr>
      <w:r>
        <w:rPr>
          <w:rFonts w:ascii="Arial" w:hAnsi="Arial" w:cs="Arial"/>
        </w:rPr>
        <w:t xml:space="preserve">   Bestyrelsen</w:t>
      </w:r>
      <w:r w:rsidR="001E0636">
        <w:rPr>
          <w:rFonts w:ascii="Arial" w:hAnsi="Arial" w:cs="Arial"/>
        </w:rPr>
        <w:t xml:space="preserve"> fastsætter de nærmere krav til de digitale systemer og medier, der skal</w:t>
      </w:r>
      <w:r w:rsidR="001E0636" w:rsidRPr="001E0636">
        <w:rPr>
          <w:rFonts w:ascii="Arial" w:hAnsi="Arial" w:cs="Arial"/>
        </w:rPr>
        <w:t xml:space="preserve"> </w:t>
      </w:r>
      <w:r w:rsidR="001E0636">
        <w:rPr>
          <w:rFonts w:ascii="Arial" w:hAnsi="Arial" w:cs="Arial"/>
        </w:rPr>
        <w:t>anvendes i forbindelse med den digitale generalforsamling efter stk.1.</w:t>
      </w:r>
      <w:r w:rsidR="001E0636" w:rsidRPr="001E0636">
        <w:rPr>
          <w:rFonts w:ascii="Arial" w:hAnsi="Arial" w:cs="Arial"/>
        </w:rPr>
        <w:t xml:space="preserve"> </w:t>
      </w:r>
      <w:r w:rsidR="001E0636">
        <w:rPr>
          <w:rFonts w:ascii="Arial" w:hAnsi="Arial" w:cs="Arial"/>
        </w:rPr>
        <w:t>anvendes i forbindelse med den digitale generalforsamling efter stk.1.</w:t>
      </w:r>
      <w:r w:rsidR="001E0636" w:rsidRPr="001E0636">
        <w:rPr>
          <w:rFonts w:ascii="Arial" w:hAnsi="Arial" w:cs="Arial"/>
        </w:rPr>
        <w:t xml:space="preserve"> </w:t>
      </w:r>
      <w:r w:rsidR="001E0636">
        <w:rPr>
          <w:rFonts w:ascii="Arial" w:hAnsi="Arial" w:cs="Arial"/>
        </w:rPr>
        <w:t>herunder at vedtægternes øvrige bestemmelser om generalforsamlingens afvikling iagttages. Det anvendte system skal være indrettet på en sådan måde, at der sikres betryggende deltagelse og afvikling under hensyntagen til medlemmernes ret til at ytre sig og stemme på generalforsamlingen.</w:t>
      </w:r>
    </w:p>
    <w:p w14:paraId="071AD7F0" w14:textId="71355AB3" w:rsidR="00D12FA9" w:rsidRDefault="00D12FA9" w:rsidP="00EE4787">
      <w:pPr>
        <w:pStyle w:val="Listeafsnit"/>
        <w:numPr>
          <w:ilvl w:val="0"/>
          <w:numId w:val="18"/>
        </w:numPr>
        <w:tabs>
          <w:tab w:val="center" w:pos="570"/>
        </w:tabs>
        <w:outlineLvl w:val="0"/>
        <w:rPr>
          <w:rFonts w:ascii="Arial" w:hAnsi="Arial" w:cs="Arial"/>
        </w:rPr>
      </w:pPr>
      <w:r>
        <w:rPr>
          <w:rFonts w:ascii="Arial" w:hAnsi="Arial" w:cs="Arial"/>
        </w:rPr>
        <w:t xml:space="preserve">   Bestyrelsen </w:t>
      </w:r>
      <w:r w:rsidR="004D6F10">
        <w:rPr>
          <w:rFonts w:ascii="Arial" w:hAnsi="Arial" w:cs="Arial"/>
        </w:rPr>
        <w:t>skal gøre foreningen medlemmer bekendt med, at der afholdes en digital generalforsamling i forbindelse med indkaldelsen til generalforsamlingen.</w:t>
      </w:r>
    </w:p>
    <w:p w14:paraId="7FD39C30" w14:textId="11B925D5" w:rsidR="00D12FA9" w:rsidRDefault="00D12FA9" w:rsidP="00EE4787">
      <w:pPr>
        <w:pStyle w:val="Listeafsnit"/>
        <w:numPr>
          <w:ilvl w:val="0"/>
          <w:numId w:val="18"/>
        </w:numPr>
        <w:tabs>
          <w:tab w:val="center" w:pos="570"/>
        </w:tabs>
        <w:outlineLvl w:val="0"/>
        <w:rPr>
          <w:rFonts w:ascii="Arial" w:hAnsi="Arial" w:cs="Arial"/>
        </w:rPr>
      </w:pPr>
      <w:r>
        <w:rPr>
          <w:rFonts w:ascii="Arial" w:hAnsi="Arial" w:cs="Arial"/>
        </w:rPr>
        <w:t xml:space="preserve">   Bestyrelsen</w:t>
      </w:r>
      <w:r w:rsidR="004D6F10">
        <w:rPr>
          <w:rFonts w:ascii="Arial" w:hAnsi="Arial" w:cs="Arial"/>
        </w:rPr>
        <w:t xml:space="preserve"> skal oplyse foreningens medlemmer om, hvordan digitale systemer skal anvendes i forbindelse med generalforsamlingen. Foreningens medlemmer skal ligeledes oplyses om, hvordan de tilmelder sig den digitale generalforsamling, og hvordan de kan finde oplysninger om fremgangsmåden ved generalforsamlingen.</w:t>
      </w:r>
    </w:p>
    <w:p w14:paraId="07561A15" w14:textId="3358D021" w:rsidR="00D12FA9" w:rsidRPr="00EE4787" w:rsidRDefault="00D12FA9" w:rsidP="00EE4787">
      <w:pPr>
        <w:pStyle w:val="Listeafsnit"/>
        <w:numPr>
          <w:ilvl w:val="0"/>
          <w:numId w:val="18"/>
        </w:numPr>
        <w:tabs>
          <w:tab w:val="center" w:pos="570"/>
        </w:tabs>
        <w:outlineLvl w:val="0"/>
        <w:rPr>
          <w:rFonts w:ascii="Arial" w:hAnsi="Arial" w:cs="Arial"/>
        </w:rPr>
      </w:pPr>
      <w:r>
        <w:rPr>
          <w:rFonts w:ascii="Arial" w:hAnsi="Arial" w:cs="Arial"/>
        </w:rPr>
        <w:t xml:space="preserve">   </w:t>
      </w:r>
      <w:r w:rsidR="004D6F10">
        <w:rPr>
          <w:rFonts w:ascii="Arial" w:hAnsi="Arial" w:cs="Arial"/>
        </w:rPr>
        <w:t>Det digitale system skal på pålidelig måde kunne fastslå, hvem der deltager i generalforsamlingen, således der undgås uvedkommende deltagelse. Systemet skal ligeledes sikre muligheden for hemmelig afstemning.</w:t>
      </w:r>
    </w:p>
    <w:p w14:paraId="5BFB5020" w14:textId="05F1DC76" w:rsidR="00F10C33" w:rsidRDefault="00F10C33" w:rsidP="00D15499">
      <w:pPr>
        <w:tabs>
          <w:tab w:val="center" w:pos="570"/>
        </w:tabs>
        <w:outlineLvl w:val="0"/>
        <w:rPr>
          <w:rFonts w:ascii="Arial" w:hAnsi="Arial" w:cs="Arial"/>
        </w:rPr>
      </w:pPr>
      <w:r>
        <w:rPr>
          <w:rFonts w:ascii="Arial" w:hAnsi="Arial" w:cs="Arial"/>
        </w:rPr>
        <w:t>§ 14. Bestyrelsen:</w:t>
      </w:r>
    </w:p>
    <w:p w14:paraId="6356039C" w14:textId="77777777" w:rsidR="0075351A" w:rsidRPr="00DD0A31" w:rsidRDefault="00DD0A31" w:rsidP="007E12AD">
      <w:pPr>
        <w:numPr>
          <w:ilvl w:val="1"/>
          <w:numId w:val="7"/>
        </w:numPr>
        <w:tabs>
          <w:tab w:val="clear" w:pos="1080"/>
          <w:tab w:val="center" w:pos="570"/>
          <w:tab w:val="num" w:pos="1368"/>
        </w:tabs>
        <w:ind w:left="570" w:hanging="570"/>
        <w:outlineLvl w:val="0"/>
        <w:rPr>
          <w:rFonts w:ascii="Arial" w:hAnsi="Arial" w:cs="Arial"/>
        </w:rPr>
      </w:pPr>
      <w:r w:rsidRPr="00DD0A31">
        <w:rPr>
          <w:rFonts w:ascii="Arial" w:hAnsi="Arial" w:cs="Arial"/>
          <w:bCs/>
        </w:rPr>
        <w:t xml:space="preserve">Foreningens daglige ledelse består af </w:t>
      </w:r>
      <w:r w:rsidR="002C4649">
        <w:rPr>
          <w:rFonts w:ascii="Arial" w:hAnsi="Arial" w:cs="Arial"/>
          <w:bCs/>
        </w:rPr>
        <w:t xml:space="preserve">forretningsudvalget. </w:t>
      </w:r>
      <w:r w:rsidR="0075351A" w:rsidRPr="00DD0A31">
        <w:rPr>
          <w:rFonts w:ascii="Arial" w:hAnsi="Arial" w:cs="Arial"/>
        </w:rPr>
        <w:t xml:space="preserve"> </w:t>
      </w:r>
    </w:p>
    <w:p w14:paraId="75D554A8"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Bestyrelsen repræsenterer foreningen i alle forhold.</w:t>
      </w:r>
    </w:p>
    <w:p w14:paraId="141D9AD5"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Bestyrelsen konstituerer sig selv snarest - dog senest 14 dage efter generalforsamlingen med formand, næstformand</w:t>
      </w:r>
      <w:r w:rsidR="005F737B">
        <w:rPr>
          <w:rFonts w:ascii="Arial" w:hAnsi="Arial" w:cs="Arial"/>
        </w:rPr>
        <w:t>, sponsoransvarlig</w:t>
      </w:r>
      <w:r>
        <w:rPr>
          <w:rFonts w:ascii="Arial" w:hAnsi="Arial" w:cs="Arial"/>
        </w:rPr>
        <w:t xml:space="preserve"> og kasserer, svarende til forretningsudvalg.</w:t>
      </w:r>
      <w:r>
        <w:rPr>
          <w:rFonts w:ascii="Arial" w:hAnsi="Arial" w:cs="Courier New"/>
          <w:szCs w:val="20"/>
        </w:rPr>
        <w:t xml:space="preserve"> </w:t>
      </w:r>
    </w:p>
    <w:p w14:paraId="4EC9A323"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Bestyrelsen fastlægger kontingentet for kommende år på første bestyrelsesmøde efter generalforsamlingens afholdelse.</w:t>
      </w:r>
    </w:p>
    <w:p w14:paraId="288453AD"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Bestyrelsen fastsætter selv sin forretningsorden.</w:t>
      </w:r>
    </w:p>
    <w:p w14:paraId="778AE524"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Ved et bestyrelsesmedlems udtræden af bestyrelsen i valgperiodens løb, supplerer bestyrelsen sig selv.</w:t>
      </w:r>
    </w:p>
    <w:p w14:paraId="2685995B"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 xml:space="preserve">Bestyrelsen varetager foreningens anliggender, og holder møde </w:t>
      </w:r>
      <w:r w:rsidR="00533E02">
        <w:rPr>
          <w:rFonts w:ascii="Arial" w:hAnsi="Arial" w:cs="Arial"/>
        </w:rPr>
        <w:t>så ofte formanden eller mindst 6</w:t>
      </w:r>
      <w:r>
        <w:rPr>
          <w:rFonts w:ascii="Arial" w:hAnsi="Arial" w:cs="Arial"/>
        </w:rPr>
        <w:t xml:space="preserve"> bestyrelsesmedlemmer forlanger det.</w:t>
      </w:r>
    </w:p>
    <w:p w14:paraId="6E58F486"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t>Bestyrelsen er beslutningsdygtig</w:t>
      </w:r>
      <w:r w:rsidR="00375082">
        <w:rPr>
          <w:rFonts w:ascii="Arial" w:hAnsi="Arial" w:cs="Arial"/>
        </w:rPr>
        <w:t xml:space="preserve">, </w:t>
      </w:r>
      <w:r w:rsidR="00254CF1">
        <w:rPr>
          <w:rFonts w:ascii="Arial" w:hAnsi="Arial" w:cs="Arial"/>
        </w:rPr>
        <w:t xml:space="preserve">når </w:t>
      </w:r>
      <w:r w:rsidR="002C4649">
        <w:rPr>
          <w:rFonts w:ascii="Arial" w:hAnsi="Arial" w:cs="Arial"/>
        </w:rPr>
        <w:t xml:space="preserve">forretningsudvalget eller </w:t>
      </w:r>
      <w:r>
        <w:rPr>
          <w:rFonts w:ascii="Arial" w:hAnsi="Arial" w:cs="Arial"/>
        </w:rPr>
        <w:t xml:space="preserve">mindst </w:t>
      </w:r>
      <w:r w:rsidR="00533E02">
        <w:rPr>
          <w:rFonts w:ascii="Arial" w:hAnsi="Arial" w:cs="Arial"/>
        </w:rPr>
        <w:t>6</w:t>
      </w:r>
      <w:r>
        <w:rPr>
          <w:rFonts w:ascii="Arial" w:hAnsi="Arial" w:cs="Arial"/>
        </w:rPr>
        <w:t xml:space="preserve"> medlemmer er fremmødt, heriblandt formand eller næstformand.</w:t>
      </w:r>
    </w:p>
    <w:p w14:paraId="65A9A8EC" w14:textId="77777777" w:rsidR="0075351A" w:rsidRPr="000B7111" w:rsidRDefault="0075351A" w:rsidP="00561486">
      <w:pPr>
        <w:numPr>
          <w:ilvl w:val="1"/>
          <w:numId w:val="7"/>
        </w:numPr>
        <w:tabs>
          <w:tab w:val="clear" w:pos="1080"/>
          <w:tab w:val="center" w:pos="570"/>
          <w:tab w:val="num" w:pos="1368"/>
        </w:tabs>
        <w:ind w:left="570" w:hanging="570"/>
        <w:outlineLvl w:val="0"/>
        <w:rPr>
          <w:rFonts w:ascii="Arial" w:hAnsi="Arial" w:cs="Arial"/>
        </w:rPr>
      </w:pPr>
      <w:r w:rsidRPr="000B7111">
        <w:rPr>
          <w:rFonts w:ascii="Arial" w:hAnsi="Arial" w:cs="Arial"/>
        </w:rPr>
        <w:t>Spørgsmål til beslutning vedtages ved almindelig stemmeflerhed. Kun de generalforsamlingsvalgte medlemmer af bestyrels</w:t>
      </w:r>
      <w:r w:rsidR="000B7111" w:rsidRPr="000B7111">
        <w:rPr>
          <w:rFonts w:ascii="Arial" w:hAnsi="Arial" w:cs="Arial"/>
        </w:rPr>
        <w:t>en har stemmeret. I tilfælde af</w:t>
      </w:r>
      <w:r w:rsidRPr="000B7111">
        <w:rPr>
          <w:rFonts w:ascii="Arial" w:hAnsi="Arial" w:cs="Arial"/>
        </w:rPr>
        <w:t xml:space="preserve">        stemmelighed er formandens stemme afgørende. I hans fravær er næstformandens stemme afgørende.</w:t>
      </w:r>
    </w:p>
    <w:p w14:paraId="38C24378" w14:textId="77777777" w:rsidR="0075351A" w:rsidRPr="00533E02" w:rsidRDefault="0075351A" w:rsidP="00533E02">
      <w:pPr>
        <w:numPr>
          <w:ilvl w:val="1"/>
          <w:numId w:val="7"/>
        </w:numPr>
        <w:tabs>
          <w:tab w:val="clear" w:pos="1080"/>
          <w:tab w:val="center" w:pos="570"/>
          <w:tab w:val="num" w:pos="1368"/>
        </w:tabs>
        <w:ind w:left="570" w:hanging="570"/>
        <w:outlineLvl w:val="0"/>
        <w:rPr>
          <w:rFonts w:ascii="Arial" w:hAnsi="Arial" w:cs="Arial"/>
        </w:rPr>
      </w:pPr>
      <w:r w:rsidRPr="00533E02">
        <w:rPr>
          <w:rFonts w:ascii="Arial" w:hAnsi="Arial" w:cs="Arial"/>
        </w:rPr>
        <w:t>Over bestyrelsens forhandlinger føres en protokol.</w:t>
      </w:r>
    </w:p>
    <w:p w14:paraId="0FA3355A" w14:textId="77777777" w:rsidR="0075351A" w:rsidRDefault="0075351A" w:rsidP="007E12AD">
      <w:pPr>
        <w:numPr>
          <w:ilvl w:val="1"/>
          <w:numId w:val="7"/>
        </w:numPr>
        <w:tabs>
          <w:tab w:val="clear" w:pos="1080"/>
          <w:tab w:val="center" w:pos="570"/>
          <w:tab w:val="num" w:pos="1368"/>
        </w:tabs>
        <w:ind w:left="570" w:hanging="570"/>
        <w:outlineLvl w:val="0"/>
        <w:rPr>
          <w:rFonts w:ascii="Arial" w:hAnsi="Arial" w:cs="Arial"/>
        </w:rPr>
      </w:pPr>
      <w:r>
        <w:rPr>
          <w:rFonts w:ascii="Arial" w:hAnsi="Arial" w:cs="Arial"/>
        </w:rPr>
        <w:lastRenderedPageBreak/>
        <w:t xml:space="preserve">Bestyrelsen vælger, for 1 år ad gangen, en sekretær </w:t>
      </w:r>
      <w:r w:rsidR="00533E02">
        <w:rPr>
          <w:rFonts w:ascii="Arial" w:hAnsi="Arial" w:cs="Arial"/>
        </w:rPr>
        <w:t>som kan være uden for bestyrelsen</w:t>
      </w:r>
      <w:r>
        <w:rPr>
          <w:rFonts w:ascii="Arial" w:hAnsi="Arial" w:cs="Arial"/>
        </w:rPr>
        <w:t>.</w:t>
      </w:r>
    </w:p>
    <w:p w14:paraId="0342809C" w14:textId="77777777" w:rsidR="0075351A" w:rsidRDefault="0075351A">
      <w:pPr>
        <w:tabs>
          <w:tab w:val="center" w:pos="570"/>
        </w:tabs>
        <w:ind w:left="570" w:hanging="570"/>
        <w:outlineLvl w:val="0"/>
        <w:rPr>
          <w:rFonts w:ascii="Arial" w:hAnsi="Arial" w:cs="Arial"/>
        </w:rPr>
      </w:pPr>
    </w:p>
    <w:p w14:paraId="294C9C04" w14:textId="77777777" w:rsidR="0075351A" w:rsidRDefault="0075351A">
      <w:pPr>
        <w:tabs>
          <w:tab w:val="center" w:pos="570"/>
        </w:tabs>
        <w:ind w:left="570" w:hanging="570"/>
        <w:outlineLvl w:val="0"/>
        <w:rPr>
          <w:rFonts w:ascii="Arial" w:hAnsi="Arial" w:cs="Arial"/>
        </w:rPr>
      </w:pPr>
    </w:p>
    <w:p w14:paraId="070E3678" w14:textId="2D684105" w:rsidR="006C4F5F" w:rsidRDefault="006C4F5F" w:rsidP="00D15499">
      <w:pPr>
        <w:tabs>
          <w:tab w:val="center" w:pos="570"/>
        </w:tabs>
        <w:outlineLvl w:val="0"/>
        <w:rPr>
          <w:rFonts w:ascii="Arial" w:hAnsi="Arial" w:cs="Arial"/>
        </w:rPr>
      </w:pPr>
      <w:r>
        <w:rPr>
          <w:rFonts w:ascii="Arial" w:hAnsi="Arial" w:cs="Arial"/>
        </w:rPr>
        <w:t>§ 15. Tegningsret for foreningen:</w:t>
      </w:r>
    </w:p>
    <w:p w14:paraId="4D90723B" w14:textId="77777777" w:rsidR="0075351A" w:rsidRPr="00DD0A31" w:rsidRDefault="00DD0A31" w:rsidP="00D55746">
      <w:pPr>
        <w:numPr>
          <w:ilvl w:val="1"/>
          <w:numId w:val="8"/>
        </w:numPr>
        <w:tabs>
          <w:tab w:val="clear" w:pos="1080"/>
          <w:tab w:val="center" w:pos="570"/>
          <w:tab w:val="num" w:pos="1368"/>
        </w:tabs>
        <w:ind w:left="570" w:hanging="570"/>
        <w:outlineLvl w:val="0"/>
        <w:rPr>
          <w:rFonts w:ascii="Arial" w:hAnsi="Arial" w:cs="Arial"/>
        </w:rPr>
      </w:pPr>
      <w:r w:rsidRPr="00DD0A31">
        <w:rPr>
          <w:rFonts w:ascii="Arial" w:hAnsi="Arial" w:cs="Arial"/>
          <w:bCs/>
        </w:rPr>
        <w:t>Foreningen tegnes af formanden i forening med mindst én person fra forretningsudvalget</w:t>
      </w:r>
      <w:r w:rsidRPr="00DD0A31">
        <w:rPr>
          <w:rFonts w:cs="Arial"/>
          <w:bCs/>
        </w:rPr>
        <w:t xml:space="preserve">. </w:t>
      </w:r>
      <w:r w:rsidR="0075351A" w:rsidRPr="00DD0A31">
        <w:rPr>
          <w:rFonts w:ascii="Arial" w:hAnsi="Arial" w:cs="Arial"/>
        </w:rPr>
        <w:t>Kassereren gives fuldmagt til foreningens likvide midler.</w:t>
      </w:r>
    </w:p>
    <w:p w14:paraId="397B2E01" w14:textId="77777777" w:rsidR="0075351A" w:rsidRDefault="0075351A">
      <w:pPr>
        <w:tabs>
          <w:tab w:val="center" w:pos="570"/>
          <w:tab w:val="num" w:pos="1368"/>
        </w:tabs>
        <w:ind w:left="570" w:hanging="570"/>
        <w:outlineLvl w:val="0"/>
        <w:rPr>
          <w:rFonts w:ascii="Arial" w:hAnsi="Arial" w:cs="Arial"/>
        </w:rPr>
      </w:pPr>
    </w:p>
    <w:p w14:paraId="45A0BDC5" w14:textId="77777777" w:rsidR="0075351A" w:rsidRDefault="0075351A">
      <w:pPr>
        <w:tabs>
          <w:tab w:val="center" w:pos="570"/>
        </w:tabs>
        <w:ind w:left="570" w:hanging="570"/>
        <w:outlineLvl w:val="0"/>
        <w:rPr>
          <w:rFonts w:ascii="Arial" w:hAnsi="Arial" w:cs="Arial"/>
        </w:rPr>
      </w:pPr>
    </w:p>
    <w:p w14:paraId="5E34A92D" w14:textId="18FF594E" w:rsidR="006C4F5F" w:rsidRDefault="006C4F5F" w:rsidP="00D15499">
      <w:pPr>
        <w:tabs>
          <w:tab w:val="center" w:pos="570"/>
        </w:tabs>
        <w:outlineLvl w:val="0"/>
        <w:rPr>
          <w:rFonts w:ascii="Arial" w:hAnsi="Arial" w:cs="Arial"/>
        </w:rPr>
      </w:pPr>
      <w:r>
        <w:rPr>
          <w:rFonts w:ascii="Arial" w:hAnsi="Arial" w:cs="Arial"/>
        </w:rPr>
        <w:t>§ 16. Revision:</w:t>
      </w:r>
    </w:p>
    <w:p w14:paraId="1E1BC6A9" w14:textId="77777777" w:rsidR="0075351A" w:rsidRDefault="0075351A" w:rsidP="007E12AD">
      <w:pPr>
        <w:numPr>
          <w:ilvl w:val="2"/>
          <w:numId w:val="10"/>
        </w:numPr>
        <w:tabs>
          <w:tab w:val="clear" w:pos="1980"/>
          <w:tab w:val="center" w:pos="570"/>
          <w:tab w:val="num" w:pos="1368"/>
        </w:tabs>
        <w:ind w:left="570" w:hanging="570"/>
        <w:outlineLvl w:val="0"/>
        <w:rPr>
          <w:rFonts w:ascii="Arial" w:hAnsi="Arial" w:cs="Arial"/>
        </w:rPr>
      </w:pPr>
      <w:r>
        <w:rPr>
          <w:rFonts w:ascii="Arial" w:hAnsi="Arial" w:cs="Arial"/>
        </w:rPr>
        <w:t xml:space="preserve">Revisorerne skal gennemgå det samlede regnskab og påse at beholdningerne er til stede. Driftsregnskab og status forsynes med påtegning. </w:t>
      </w:r>
    </w:p>
    <w:p w14:paraId="2AA10F19" w14:textId="77777777" w:rsidR="0075351A" w:rsidRDefault="0075351A" w:rsidP="007E12AD">
      <w:pPr>
        <w:numPr>
          <w:ilvl w:val="2"/>
          <w:numId w:val="10"/>
        </w:numPr>
        <w:tabs>
          <w:tab w:val="clear" w:pos="1980"/>
          <w:tab w:val="center" w:pos="570"/>
          <w:tab w:val="num" w:pos="1368"/>
        </w:tabs>
        <w:ind w:left="570" w:hanging="570"/>
        <w:outlineLvl w:val="0"/>
        <w:rPr>
          <w:rFonts w:ascii="Arial" w:hAnsi="Arial" w:cs="Arial"/>
        </w:rPr>
      </w:pPr>
      <w:r>
        <w:rPr>
          <w:rFonts w:ascii="Arial" w:hAnsi="Arial" w:cs="Arial"/>
        </w:rPr>
        <w:t>Revisorerne har til enhver tid adgang til at efterse regnskab og beholdninger.</w:t>
      </w:r>
    </w:p>
    <w:p w14:paraId="7FCCF36A" w14:textId="77777777" w:rsidR="0075351A" w:rsidRDefault="0075351A">
      <w:pPr>
        <w:tabs>
          <w:tab w:val="center" w:pos="570"/>
        </w:tabs>
        <w:ind w:left="570" w:hanging="570"/>
        <w:outlineLvl w:val="0"/>
        <w:rPr>
          <w:rFonts w:ascii="Arial" w:hAnsi="Arial" w:cs="Arial"/>
        </w:rPr>
      </w:pPr>
    </w:p>
    <w:p w14:paraId="74A338B1" w14:textId="77777777" w:rsidR="0075351A" w:rsidRDefault="0075351A">
      <w:pPr>
        <w:tabs>
          <w:tab w:val="center" w:pos="570"/>
        </w:tabs>
        <w:ind w:left="570" w:hanging="570"/>
        <w:outlineLvl w:val="0"/>
        <w:rPr>
          <w:rFonts w:ascii="Arial" w:hAnsi="Arial" w:cs="Arial"/>
        </w:rPr>
      </w:pPr>
    </w:p>
    <w:p w14:paraId="1E16ED95" w14:textId="1FDE0863" w:rsidR="006C4F5F" w:rsidRDefault="006C4F5F" w:rsidP="00D15499">
      <w:pPr>
        <w:tabs>
          <w:tab w:val="center" w:pos="570"/>
        </w:tabs>
        <w:outlineLvl w:val="0"/>
        <w:rPr>
          <w:rFonts w:ascii="Arial" w:hAnsi="Arial" w:cs="Arial"/>
        </w:rPr>
      </w:pPr>
      <w:r>
        <w:rPr>
          <w:rFonts w:ascii="Arial" w:hAnsi="Arial" w:cs="Arial"/>
        </w:rPr>
        <w:t>§ 17. Vedtægtsændringer:</w:t>
      </w:r>
    </w:p>
    <w:p w14:paraId="338B44DA" w14:textId="77777777" w:rsidR="0075351A" w:rsidRDefault="0075351A">
      <w:pPr>
        <w:tabs>
          <w:tab w:val="center" w:pos="570"/>
        </w:tabs>
        <w:ind w:left="570"/>
        <w:outlineLvl w:val="0"/>
        <w:rPr>
          <w:rFonts w:ascii="Arial" w:hAnsi="Arial" w:cs="Arial"/>
        </w:rPr>
      </w:pPr>
      <w:r>
        <w:rPr>
          <w:rFonts w:ascii="Arial" w:hAnsi="Arial" w:cs="Arial"/>
        </w:rPr>
        <w:t>Ændringer i foreningens vedtægter kan vedtages på en generalforsamling, når mindst 2/3 af de fremmødte stemmeberettigede medlemmer stemmer herfor, idet der kun stemmes for eller imod</w:t>
      </w:r>
    </w:p>
    <w:p w14:paraId="00DD2E79" w14:textId="77777777" w:rsidR="0075351A" w:rsidRDefault="0075351A">
      <w:pPr>
        <w:tabs>
          <w:tab w:val="center" w:pos="570"/>
        </w:tabs>
        <w:ind w:left="570" w:hanging="570"/>
        <w:outlineLvl w:val="0"/>
        <w:rPr>
          <w:rFonts w:ascii="Arial" w:hAnsi="Arial" w:cs="Arial"/>
        </w:rPr>
      </w:pPr>
    </w:p>
    <w:p w14:paraId="4C713FA6" w14:textId="6E614133" w:rsidR="0075351A" w:rsidRDefault="0023480F">
      <w:pPr>
        <w:tabs>
          <w:tab w:val="center" w:pos="570"/>
          <w:tab w:val="num" w:pos="1425"/>
        </w:tabs>
        <w:ind w:left="570" w:hanging="570"/>
        <w:outlineLvl w:val="0"/>
        <w:rPr>
          <w:rFonts w:ascii="Arial" w:hAnsi="Arial" w:cs="Arial"/>
        </w:rPr>
      </w:pPr>
      <w:r>
        <w:rPr>
          <w:rFonts w:ascii="Arial" w:hAnsi="Arial" w:cs="Arial"/>
        </w:rPr>
        <w:t>§ 18. Foreningens opløsning</w:t>
      </w:r>
    </w:p>
    <w:p w14:paraId="2FA3AB3B" w14:textId="77777777" w:rsidR="0075351A" w:rsidRDefault="0075351A" w:rsidP="007E12AD">
      <w:pPr>
        <w:numPr>
          <w:ilvl w:val="0"/>
          <w:numId w:val="12"/>
        </w:numPr>
        <w:tabs>
          <w:tab w:val="clear" w:pos="1980"/>
          <w:tab w:val="center" w:pos="570"/>
          <w:tab w:val="num" w:pos="1368"/>
        </w:tabs>
        <w:ind w:left="570" w:hanging="570"/>
        <w:outlineLvl w:val="0"/>
        <w:rPr>
          <w:rFonts w:ascii="Arial" w:hAnsi="Arial" w:cs="Arial"/>
        </w:rPr>
      </w:pPr>
      <w:r>
        <w:rPr>
          <w:rFonts w:ascii="Arial" w:hAnsi="Arial" w:cs="Arial"/>
        </w:rPr>
        <w:t xml:space="preserve">Bestemmelser om foreningens opløsning kan kun tages på en i dette øjemed indkaldt ekstraordinær generalforsamling. </w:t>
      </w:r>
    </w:p>
    <w:p w14:paraId="34ECCDCD" w14:textId="77777777" w:rsidR="0075351A" w:rsidRDefault="0075351A">
      <w:pPr>
        <w:tabs>
          <w:tab w:val="center" w:pos="570"/>
          <w:tab w:val="num" w:pos="1482"/>
        </w:tabs>
        <w:ind w:left="570" w:hanging="570"/>
        <w:outlineLvl w:val="0"/>
        <w:rPr>
          <w:rFonts w:ascii="Arial" w:hAnsi="Arial" w:cs="Arial"/>
        </w:rPr>
      </w:pPr>
    </w:p>
    <w:p w14:paraId="7BA0035E" w14:textId="77777777" w:rsidR="0075351A" w:rsidRDefault="0075351A" w:rsidP="007E12AD">
      <w:pPr>
        <w:numPr>
          <w:ilvl w:val="0"/>
          <w:numId w:val="12"/>
        </w:numPr>
        <w:tabs>
          <w:tab w:val="center" w:pos="570"/>
          <w:tab w:val="num" w:pos="1368"/>
        </w:tabs>
        <w:ind w:left="570" w:hanging="570"/>
        <w:outlineLvl w:val="0"/>
        <w:rPr>
          <w:rFonts w:ascii="Arial" w:hAnsi="Arial" w:cs="Arial"/>
        </w:rPr>
      </w:pPr>
      <w:r>
        <w:rPr>
          <w:rFonts w:ascii="Arial" w:hAnsi="Arial" w:cs="Arial"/>
        </w:rPr>
        <w:t xml:space="preserve">Til bestemmelse om opløsning af foreningen kræves 3/4 af de lovligt afgivne stemmer herfor, idet der kun kan stemmes for eller imod. </w:t>
      </w:r>
    </w:p>
    <w:p w14:paraId="44AE1B71" w14:textId="77777777" w:rsidR="0075351A" w:rsidRDefault="0075351A">
      <w:pPr>
        <w:tabs>
          <w:tab w:val="center" w:pos="570"/>
          <w:tab w:val="num" w:pos="1482"/>
        </w:tabs>
        <w:ind w:left="570" w:hanging="570"/>
        <w:outlineLvl w:val="0"/>
        <w:rPr>
          <w:rFonts w:ascii="Arial" w:hAnsi="Arial" w:cs="Arial"/>
        </w:rPr>
      </w:pPr>
    </w:p>
    <w:p w14:paraId="665FA646" w14:textId="77777777" w:rsidR="0075351A" w:rsidRDefault="0075351A" w:rsidP="007E12AD">
      <w:pPr>
        <w:numPr>
          <w:ilvl w:val="0"/>
          <w:numId w:val="12"/>
        </w:numPr>
        <w:tabs>
          <w:tab w:val="center" w:pos="570"/>
          <w:tab w:val="num" w:pos="1368"/>
        </w:tabs>
        <w:ind w:left="570" w:hanging="570"/>
        <w:outlineLvl w:val="0"/>
        <w:rPr>
          <w:rFonts w:ascii="Arial" w:hAnsi="Arial" w:cs="Arial"/>
        </w:rPr>
      </w:pPr>
      <w:r>
        <w:rPr>
          <w:rFonts w:ascii="Arial" w:hAnsi="Arial" w:cs="Arial"/>
        </w:rPr>
        <w:t>Bestemmelse om opløsning af foreningen skal vedtages med nævnte majoritet på 2 på hinanden følgende generalforsamlinger med mindst 8 dages mellemrum.</w:t>
      </w:r>
    </w:p>
    <w:p w14:paraId="7E7ABEAA" w14:textId="77777777" w:rsidR="0075351A" w:rsidRDefault="0075351A">
      <w:pPr>
        <w:tabs>
          <w:tab w:val="center" w:pos="570"/>
          <w:tab w:val="num" w:pos="1482"/>
        </w:tabs>
        <w:ind w:left="570" w:hanging="570"/>
        <w:outlineLvl w:val="0"/>
        <w:rPr>
          <w:rFonts w:ascii="Arial" w:hAnsi="Arial" w:cs="Arial"/>
        </w:rPr>
      </w:pPr>
    </w:p>
    <w:p w14:paraId="45F18DE6" w14:textId="77777777" w:rsidR="0075351A" w:rsidRDefault="0075351A" w:rsidP="007E12AD">
      <w:pPr>
        <w:numPr>
          <w:ilvl w:val="0"/>
          <w:numId w:val="12"/>
        </w:numPr>
        <w:tabs>
          <w:tab w:val="center" w:pos="570"/>
          <w:tab w:val="num" w:pos="1368"/>
        </w:tabs>
        <w:ind w:left="570" w:right="399" w:hanging="570"/>
        <w:outlineLvl w:val="0"/>
        <w:rPr>
          <w:rFonts w:ascii="Arial" w:hAnsi="Arial" w:cs="Arial"/>
        </w:rPr>
      </w:pPr>
      <w:r>
        <w:rPr>
          <w:rFonts w:ascii="Arial" w:hAnsi="Arial" w:cs="Arial"/>
        </w:rPr>
        <w:t>Hvis bestemmelse om opløsning vedtages, skal et eventuelt overskud, herunder fast ejendom og løsøre tilfalde et efter den på opløsningstidspunktet siddende bestyrelse valgt almennyttigt formål inden for idrætten i Aalestrup Kommune, som den er defineret i punkt 1.</w:t>
      </w:r>
    </w:p>
    <w:p w14:paraId="5EDD7A0F" w14:textId="77777777" w:rsidR="0075351A" w:rsidRDefault="0075351A">
      <w:pPr>
        <w:tabs>
          <w:tab w:val="center" w:pos="570"/>
        </w:tabs>
        <w:ind w:left="570" w:hanging="570"/>
        <w:outlineLvl w:val="0"/>
        <w:rPr>
          <w:rFonts w:ascii="Arial" w:hAnsi="Arial" w:cs="Arial"/>
        </w:rPr>
      </w:pPr>
    </w:p>
    <w:p w14:paraId="71A0728E" w14:textId="77777777" w:rsidR="0075351A" w:rsidRDefault="0075351A">
      <w:pPr>
        <w:tabs>
          <w:tab w:val="center" w:pos="570"/>
        </w:tabs>
        <w:ind w:left="570" w:hanging="570"/>
        <w:rPr>
          <w:rFonts w:ascii="Arial" w:hAnsi="Arial" w:cs="Arial"/>
        </w:rPr>
      </w:pPr>
    </w:p>
    <w:sectPr w:rsidR="0075351A" w:rsidSect="00296FB0">
      <w:headerReference w:type="even" r:id="rId8"/>
      <w:headerReference w:type="default" r:id="rId9"/>
      <w:footerReference w:type="even" r:id="rId10"/>
      <w:footerReference w:type="default" r:id="rId11"/>
      <w:pgSz w:w="11906" w:h="16838" w:code="9"/>
      <w:pgMar w:top="3592" w:right="905" w:bottom="539" w:left="108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5495" w14:textId="77777777" w:rsidR="00413131" w:rsidRDefault="00413131">
      <w:r>
        <w:separator/>
      </w:r>
    </w:p>
  </w:endnote>
  <w:endnote w:type="continuationSeparator" w:id="0">
    <w:p w14:paraId="7419203E" w14:textId="77777777" w:rsidR="00413131" w:rsidRDefault="0041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758F" w14:textId="77777777" w:rsidR="0075351A" w:rsidRDefault="007535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01DD441" w14:textId="77777777" w:rsidR="0075351A" w:rsidRDefault="0075351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94819"/>
      <w:docPartObj>
        <w:docPartGallery w:val="Page Numbers (Bottom of Page)"/>
        <w:docPartUnique/>
      </w:docPartObj>
    </w:sdtPr>
    <w:sdtEndPr>
      <w:rPr>
        <w:noProof/>
      </w:rPr>
    </w:sdtEndPr>
    <w:sdtContent>
      <w:p w14:paraId="533F9EBF" w14:textId="77777777" w:rsidR="00A9513E" w:rsidRDefault="00A9513E">
        <w:pPr>
          <w:pStyle w:val="Sidefod"/>
          <w:jc w:val="center"/>
        </w:pPr>
        <w:r>
          <w:fldChar w:fldCharType="begin"/>
        </w:r>
        <w:r>
          <w:instrText xml:space="preserve"> PAGE   \* MERGEFORMAT </w:instrText>
        </w:r>
        <w:r>
          <w:fldChar w:fldCharType="separate"/>
        </w:r>
        <w:r w:rsidR="00DA54D8">
          <w:rPr>
            <w:noProof/>
          </w:rPr>
          <w:t>1</w:t>
        </w:r>
        <w:r>
          <w:rPr>
            <w:noProof/>
          </w:rPr>
          <w:fldChar w:fldCharType="end"/>
        </w:r>
      </w:p>
    </w:sdtContent>
  </w:sdt>
  <w:p w14:paraId="4AB9E692" w14:textId="77777777" w:rsidR="0075351A" w:rsidRDefault="007535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0D90" w14:textId="77777777" w:rsidR="00413131" w:rsidRDefault="00413131">
      <w:r>
        <w:separator/>
      </w:r>
    </w:p>
  </w:footnote>
  <w:footnote w:type="continuationSeparator" w:id="0">
    <w:p w14:paraId="670DD800" w14:textId="77777777" w:rsidR="00413131" w:rsidRDefault="0041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B72" w14:textId="77777777" w:rsidR="0075351A" w:rsidRDefault="0075351A">
    <w:pPr>
      <w:pStyle w:val="Sidehove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separate"/>
    </w:r>
    <w:r w:rsidR="00296FB0">
      <w:rPr>
        <w:rStyle w:val="Sidetal"/>
        <w:noProof/>
      </w:rPr>
      <w:t>3</w:t>
    </w:r>
    <w:r>
      <w:rPr>
        <w:rStyle w:val="Sidetal"/>
      </w:rPr>
      <w:fldChar w:fldCharType="end"/>
    </w:r>
  </w:p>
  <w:p w14:paraId="080C6797" w14:textId="77777777" w:rsidR="0075351A" w:rsidRDefault="0075351A">
    <w:pPr>
      <w:pStyle w:val="Sidehove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4AA5" w14:textId="77777777" w:rsidR="00296FB0" w:rsidRDefault="00C77ABD">
    <w:pPr>
      <w:jc w:val="center"/>
      <w:rPr>
        <w:rFonts w:ascii="Arial" w:hAnsi="Arial" w:cs="Arial"/>
        <w:b/>
        <w:sz w:val="40"/>
        <w:szCs w:val="40"/>
      </w:rPr>
    </w:pPr>
    <w:r>
      <w:rPr>
        <w:rFonts w:ascii="Arial" w:hAnsi="Arial" w:cs="Arial"/>
        <w:b/>
        <w:noProof/>
        <w:sz w:val="40"/>
        <w:szCs w:val="40"/>
      </w:rPr>
      <w:object w:dxaOrig="1440" w:dyaOrig="1440" w14:anchorId="7A994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1.25pt;margin-top:-6.65pt;width:101.25pt;height:152.25pt;z-index:-251658752" fillcolor="window">
          <v:imagedata r:id="rId1" o:title=""/>
        </v:shape>
        <o:OLEObject Type="Embed" ProgID="Word.Picture.8" ShapeID="_x0000_s2049" DrawAspect="Content" ObjectID="_1683800006" r:id="rId2"/>
      </w:object>
    </w:r>
  </w:p>
  <w:p w14:paraId="3CC8AFB4" w14:textId="77777777" w:rsidR="00296FB0" w:rsidRDefault="00296FB0">
    <w:pPr>
      <w:jc w:val="center"/>
      <w:rPr>
        <w:rFonts w:ascii="Arial" w:hAnsi="Arial" w:cs="Arial"/>
        <w:b/>
        <w:sz w:val="40"/>
        <w:szCs w:val="40"/>
      </w:rPr>
    </w:pPr>
  </w:p>
  <w:p w14:paraId="7A095AD6" w14:textId="77777777" w:rsidR="005A5627" w:rsidRDefault="00DA54D8">
    <w:pPr>
      <w:jc w:val="center"/>
      <w:rPr>
        <w:rFonts w:ascii="Arial" w:hAnsi="Arial" w:cs="Arial"/>
        <w:b/>
        <w:sz w:val="40"/>
        <w:szCs w:val="40"/>
      </w:rPr>
    </w:pPr>
    <w:r>
      <w:rPr>
        <w:rFonts w:ascii="Arial" w:hAnsi="Arial" w:cs="Arial"/>
        <w:b/>
        <w:sz w:val="40"/>
        <w:szCs w:val="40"/>
      </w:rPr>
      <w:t>V</w:t>
    </w:r>
    <w:r w:rsidR="005A5627">
      <w:rPr>
        <w:rFonts w:ascii="Arial" w:hAnsi="Arial" w:cs="Arial"/>
        <w:b/>
        <w:sz w:val="40"/>
        <w:szCs w:val="40"/>
      </w:rPr>
      <w:t>edtægter for</w:t>
    </w:r>
  </w:p>
  <w:p w14:paraId="53EECAC3" w14:textId="77777777" w:rsidR="0075351A" w:rsidRDefault="005A5627">
    <w:pPr>
      <w:jc w:val="center"/>
      <w:rPr>
        <w:rFonts w:ascii="Arial" w:hAnsi="Arial" w:cs="Arial"/>
        <w:b/>
        <w:sz w:val="40"/>
        <w:szCs w:val="40"/>
      </w:rPr>
    </w:pPr>
    <w:r>
      <w:rPr>
        <w:rFonts w:ascii="Arial" w:hAnsi="Arial" w:cs="Arial"/>
        <w:b/>
        <w:sz w:val="40"/>
        <w:szCs w:val="40"/>
      </w:rPr>
      <w:t>Aalestrup Idrætsf</w:t>
    </w:r>
    <w:r w:rsidR="0075351A">
      <w:rPr>
        <w:rFonts w:ascii="Arial" w:hAnsi="Arial" w:cs="Arial"/>
        <w:b/>
        <w:sz w:val="40"/>
        <w:szCs w:val="40"/>
      </w:rPr>
      <w:t>orening</w:t>
    </w:r>
  </w:p>
  <w:p w14:paraId="0AE580F8" w14:textId="7781D880" w:rsidR="0075351A" w:rsidRPr="009458DA" w:rsidRDefault="009458DA" w:rsidP="009458DA">
    <w:pPr>
      <w:pStyle w:val="Sidehoved"/>
      <w:ind w:firstLine="360"/>
      <w:jc w:val="center"/>
      <w:rPr>
        <w:rFonts w:ascii="Arial" w:hAnsi="Arial" w:cs="Arial"/>
        <w:sz w:val="20"/>
        <w:szCs w:val="20"/>
      </w:rPr>
    </w:pPr>
    <w:r w:rsidRPr="009458DA">
      <w:rPr>
        <w:rFonts w:ascii="Arial" w:hAnsi="Arial" w:cs="Arial"/>
        <w:sz w:val="20"/>
        <w:szCs w:val="20"/>
      </w:rPr>
      <w:t>Ma</w:t>
    </w:r>
    <w:r w:rsidR="00816D34">
      <w:rPr>
        <w:rFonts w:ascii="Arial" w:hAnsi="Arial" w:cs="Arial"/>
        <w:sz w:val="20"/>
        <w:szCs w:val="20"/>
      </w:rPr>
      <w:t>j</w:t>
    </w:r>
    <w:r w:rsidRPr="009458DA">
      <w:rPr>
        <w:rFonts w:ascii="Arial" w:hAnsi="Arial" w:cs="Arial"/>
        <w:sz w:val="20"/>
        <w:szCs w:val="20"/>
      </w:rPr>
      <w:t xml:space="preserve"> 20</w:t>
    </w:r>
    <w:r w:rsidR="00816D34">
      <w:rPr>
        <w:rFonts w:ascii="Arial" w:hAnsi="Arial" w:cs="Arial"/>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8CF"/>
    <w:multiLevelType w:val="hybridMultilevel"/>
    <w:tmpl w:val="F4F2A652"/>
    <w:lvl w:ilvl="0" w:tplc="43685C14">
      <w:start w:val="12"/>
      <w:numFmt w:val="decimal"/>
      <w:lvlText w:val="§ %1."/>
      <w:lvlJc w:val="left"/>
      <w:pPr>
        <w:tabs>
          <w:tab w:val="num" w:pos="1080"/>
        </w:tabs>
        <w:ind w:left="1080"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509565B"/>
    <w:multiLevelType w:val="hybridMultilevel"/>
    <w:tmpl w:val="EE5E4CC4"/>
    <w:lvl w:ilvl="0" w:tplc="DABAB356">
      <w:start w:val="1"/>
      <w:numFmt w:val="decimal"/>
      <w:lvlText w:val="%1."/>
      <w:lvlJc w:val="left"/>
      <w:pPr>
        <w:tabs>
          <w:tab w:val="num" w:pos="-207"/>
        </w:tabs>
        <w:ind w:left="0" w:firstLine="0"/>
      </w:pPr>
      <w:rPr>
        <w:rFonts w:hint="default"/>
      </w:rPr>
    </w:lvl>
    <w:lvl w:ilvl="1" w:tplc="BC2691E4">
      <w:start w:val="11"/>
      <w:numFmt w:val="decimal"/>
      <w:lvlText w:val="§ %2."/>
      <w:lvlJc w:val="left"/>
      <w:pPr>
        <w:tabs>
          <w:tab w:val="num" w:pos="1080"/>
        </w:tabs>
        <w:ind w:left="1080" w:firstLine="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0316716"/>
    <w:multiLevelType w:val="hybridMultilevel"/>
    <w:tmpl w:val="59AC76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997FD2"/>
    <w:multiLevelType w:val="multilevel"/>
    <w:tmpl w:val="A45CCFCE"/>
    <w:lvl w:ilvl="0">
      <w:start w:val="14"/>
      <w:numFmt w:val="decimal"/>
      <w:lvlText w:val="§ %1."/>
      <w:lvlJc w:val="left"/>
      <w:pPr>
        <w:tabs>
          <w:tab w:val="num" w:pos="1647"/>
        </w:tabs>
        <w:ind w:left="1647" w:firstLine="0"/>
      </w:pPr>
      <w:rPr>
        <w:rFonts w:hint="default"/>
      </w:rPr>
    </w:lvl>
    <w:lvl w:ilvl="1">
      <w:start w:val="1"/>
      <w:numFmt w:val="decimal"/>
      <w:lvlText w:val="%2."/>
      <w:lvlJc w:val="left"/>
      <w:pPr>
        <w:tabs>
          <w:tab w:val="num" w:pos="1080"/>
        </w:tabs>
        <w:ind w:left="1080" w:firstLine="0"/>
      </w:pPr>
      <w:rPr>
        <w:rFonts w:hint="default"/>
      </w:rPr>
    </w:lvl>
    <w:lvl w:ilvl="2">
      <w:start w:val="16"/>
      <w:numFmt w:val="decimal"/>
      <w:lvlText w:val="§ %3."/>
      <w:lvlJc w:val="left"/>
      <w:pPr>
        <w:tabs>
          <w:tab w:val="num" w:pos="1980"/>
        </w:tabs>
        <w:ind w:left="198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583416"/>
    <w:multiLevelType w:val="multilevel"/>
    <w:tmpl w:val="9CEA2F4A"/>
    <w:lvl w:ilvl="0">
      <w:start w:val="14"/>
      <w:numFmt w:val="decimal"/>
      <w:lvlText w:val="§ %1."/>
      <w:lvlJc w:val="left"/>
      <w:pPr>
        <w:tabs>
          <w:tab w:val="num" w:pos="1647"/>
        </w:tabs>
        <w:ind w:left="1647" w:firstLine="0"/>
      </w:pPr>
      <w:rPr>
        <w:rFonts w:hint="default"/>
      </w:rPr>
    </w:lvl>
    <w:lvl w:ilvl="1">
      <w:start w:val="1"/>
      <w:numFmt w:val="decimal"/>
      <w:lvlText w:val="%2."/>
      <w:lvlJc w:val="left"/>
      <w:pPr>
        <w:tabs>
          <w:tab w:val="num" w:pos="1080"/>
        </w:tabs>
        <w:ind w:left="1080" w:firstLine="0"/>
      </w:pPr>
      <w:rPr>
        <w:rFonts w:hint="default"/>
      </w:rPr>
    </w:lvl>
    <w:lvl w:ilvl="2">
      <w:start w:val="15"/>
      <w:numFmt w:val="decimal"/>
      <w:lvlText w:val="§ %3."/>
      <w:lvlJc w:val="left"/>
      <w:pPr>
        <w:tabs>
          <w:tab w:val="num" w:pos="1980"/>
        </w:tabs>
        <w:ind w:left="198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D310A95"/>
    <w:multiLevelType w:val="hybridMultilevel"/>
    <w:tmpl w:val="C7161C10"/>
    <w:lvl w:ilvl="0" w:tplc="DABAB356">
      <w:start w:val="1"/>
      <w:numFmt w:val="decimal"/>
      <w:lvlText w:val="%1."/>
      <w:lvlJc w:val="left"/>
      <w:pPr>
        <w:tabs>
          <w:tab w:val="num" w:pos="360"/>
        </w:tabs>
        <w:ind w:left="567" w:firstLine="0"/>
      </w:pPr>
      <w:rPr>
        <w:rFonts w:hint="default"/>
      </w:rPr>
    </w:lvl>
    <w:lvl w:ilvl="1" w:tplc="427E7004">
      <w:start w:val="11"/>
      <w:numFmt w:val="decimal"/>
      <w:lvlText w:val="§ %2."/>
      <w:lvlJc w:val="left"/>
      <w:pPr>
        <w:tabs>
          <w:tab w:val="num" w:pos="1080"/>
        </w:tabs>
        <w:ind w:left="1080" w:firstLine="0"/>
      </w:pPr>
      <w:rPr>
        <w:rFonts w:hint="default"/>
      </w:rPr>
    </w:lvl>
    <w:lvl w:ilvl="2" w:tplc="ED94D34C">
      <w:start w:val="1"/>
      <w:numFmt w:val="decimal"/>
      <w:lvlText w:val="%3."/>
      <w:lvlJc w:val="left"/>
      <w:pPr>
        <w:tabs>
          <w:tab w:val="num" w:pos="567"/>
        </w:tabs>
        <w:ind w:left="567" w:firstLine="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623191A"/>
    <w:multiLevelType w:val="hybridMultilevel"/>
    <w:tmpl w:val="6068EB8A"/>
    <w:lvl w:ilvl="0" w:tplc="7A9A015C">
      <w:start w:val="1"/>
      <w:numFmt w:val="decimal"/>
      <w:lvlText w:val="%1."/>
      <w:lvlJc w:val="left"/>
      <w:pPr>
        <w:tabs>
          <w:tab w:val="num" w:pos="360"/>
        </w:tabs>
        <w:ind w:left="567"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7DD453E"/>
    <w:multiLevelType w:val="hybridMultilevel"/>
    <w:tmpl w:val="22EE909E"/>
    <w:lvl w:ilvl="0" w:tplc="F26EF3F4">
      <w:start w:val="1"/>
      <w:numFmt w:val="decimal"/>
      <w:lvlText w:val="%1."/>
      <w:lvlJc w:val="left"/>
      <w:pPr>
        <w:tabs>
          <w:tab w:val="num" w:pos="1980"/>
        </w:tabs>
        <w:ind w:left="1980" w:firstLine="0"/>
      </w:pPr>
      <w:rPr>
        <w:rFonts w:hint="default"/>
      </w:rPr>
    </w:lvl>
    <w:lvl w:ilvl="1" w:tplc="04060019" w:tentative="1">
      <w:start w:val="1"/>
      <w:numFmt w:val="lowerLetter"/>
      <w:lvlText w:val="%2."/>
      <w:lvlJc w:val="left"/>
      <w:pPr>
        <w:tabs>
          <w:tab w:val="num" w:pos="1440"/>
        </w:tabs>
        <w:ind w:left="1440" w:hanging="360"/>
      </w:pPr>
    </w:lvl>
    <w:lvl w:ilvl="2" w:tplc="5ADACDBE">
      <w:start w:val="1"/>
      <w:numFmt w:val="decimal"/>
      <w:lvlText w:val="%3."/>
      <w:lvlJc w:val="left"/>
      <w:pPr>
        <w:tabs>
          <w:tab w:val="num" w:pos="1980"/>
        </w:tabs>
        <w:ind w:left="1980" w:firstLine="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C5B2702"/>
    <w:multiLevelType w:val="hybridMultilevel"/>
    <w:tmpl w:val="6D5CD89C"/>
    <w:lvl w:ilvl="0" w:tplc="8C1C84D2">
      <w:start w:val="1"/>
      <w:numFmt w:val="decimal"/>
      <w:lvlText w:val="%1."/>
      <w:lvlJc w:val="left"/>
      <w:pPr>
        <w:tabs>
          <w:tab w:val="num" w:pos="1980"/>
        </w:tabs>
        <w:ind w:left="1980" w:firstLine="0"/>
      </w:pPr>
      <w:rPr>
        <w:rFonts w:hint="default"/>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E8B2DEE"/>
    <w:multiLevelType w:val="hybridMultilevel"/>
    <w:tmpl w:val="4DAADC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5E7C41"/>
    <w:multiLevelType w:val="multilevel"/>
    <w:tmpl w:val="33D4B970"/>
    <w:lvl w:ilvl="0">
      <w:start w:val="1"/>
      <w:numFmt w:val="decimal"/>
      <w:pStyle w:val="Almindeligtekst"/>
      <w:isLgl/>
      <w:suff w:val="nothing"/>
      <w:lvlText w:val="§ %1."/>
      <w:lvlJc w:val="left"/>
      <w:pPr>
        <w:ind w:left="567" w:hanging="567"/>
      </w:pPr>
      <w:rPr>
        <w:rFonts w:ascii="Arial Black" w:hAnsi="Arial Black" w:hint="default"/>
      </w:rPr>
    </w:lvl>
    <w:lvl w:ilvl="1">
      <w:start w:val="1"/>
      <w:numFmt w:val="decimal"/>
      <w:isLgl/>
      <w:suff w:val="nothing"/>
      <w:lvlText w:val="%2"/>
      <w:lvlJc w:val="left"/>
      <w:pPr>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9" w:hanging="64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1C90F93"/>
    <w:multiLevelType w:val="hybridMultilevel"/>
    <w:tmpl w:val="453C7E4E"/>
    <w:lvl w:ilvl="0" w:tplc="2642F554">
      <w:start w:val="3"/>
      <w:numFmt w:val="decimal"/>
      <w:lvlText w:val="§ %1."/>
      <w:lvlJc w:val="left"/>
      <w:pPr>
        <w:tabs>
          <w:tab w:val="num" w:pos="567"/>
        </w:tabs>
        <w:ind w:left="567"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02E3BD7"/>
    <w:multiLevelType w:val="hybridMultilevel"/>
    <w:tmpl w:val="86B20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2E3744"/>
    <w:multiLevelType w:val="hybridMultilevel"/>
    <w:tmpl w:val="EEB09DD8"/>
    <w:lvl w:ilvl="0" w:tplc="5FC20C74">
      <w:start w:val="13"/>
      <w:numFmt w:val="decimal"/>
      <w:lvlText w:val="§ %1."/>
      <w:lvlJc w:val="left"/>
      <w:pPr>
        <w:tabs>
          <w:tab w:val="num" w:pos="1647"/>
        </w:tabs>
        <w:ind w:left="1647" w:firstLine="0"/>
      </w:pPr>
      <w:rPr>
        <w:rFonts w:hint="default"/>
      </w:rPr>
    </w:lvl>
    <w:lvl w:ilvl="1" w:tplc="0C00AE08">
      <w:start w:val="1"/>
      <w:numFmt w:val="decimal"/>
      <w:lvlText w:val="%2."/>
      <w:lvlJc w:val="left"/>
      <w:pPr>
        <w:tabs>
          <w:tab w:val="num" w:pos="1080"/>
        </w:tabs>
        <w:ind w:left="1080" w:firstLine="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FE776F2"/>
    <w:multiLevelType w:val="hybridMultilevel"/>
    <w:tmpl w:val="8E7CCAE2"/>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86950F8"/>
    <w:multiLevelType w:val="hybridMultilevel"/>
    <w:tmpl w:val="FECEDDAC"/>
    <w:lvl w:ilvl="0" w:tplc="FEB03CCC">
      <w:start w:val="1"/>
      <w:numFmt w:val="decimal"/>
      <w:lvlText w:val="§ %1."/>
      <w:lvlJc w:val="left"/>
      <w:pPr>
        <w:tabs>
          <w:tab w:val="num" w:pos="567"/>
        </w:tabs>
        <w:ind w:left="567" w:firstLine="0"/>
      </w:pPr>
      <w:rPr>
        <w:rFonts w:hint="default"/>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8722A2F"/>
    <w:multiLevelType w:val="hybridMultilevel"/>
    <w:tmpl w:val="6BAAB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BC365D4"/>
    <w:multiLevelType w:val="hybridMultilevel"/>
    <w:tmpl w:val="F634C0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11"/>
  </w:num>
  <w:num w:numId="5">
    <w:abstractNumId w:val="1"/>
  </w:num>
  <w:num w:numId="6">
    <w:abstractNumId w:val="5"/>
  </w:num>
  <w:num w:numId="7">
    <w:abstractNumId w:val="13"/>
  </w:num>
  <w:num w:numId="8">
    <w:abstractNumId w:val="4"/>
  </w:num>
  <w:num w:numId="9">
    <w:abstractNumId w:val="0"/>
  </w:num>
  <w:num w:numId="10">
    <w:abstractNumId w:val="7"/>
  </w:num>
  <w:num w:numId="11">
    <w:abstractNumId w:val="3"/>
  </w:num>
  <w:num w:numId="12">
    <w:abstractNumId w:val="8"/>
  </w:num>
  <w:num w:numId="13">
    <w:abstractNumId w:val="17"/>
  </w:num>
  <w:num w:numId="14">
    <w:abstractNumId w:val="2"/>
  </w:num>
  <w:num w:numId="15">
    <w:abstractNumId w:val="16"/>
  </w:num>
  <w:num w:numId="16">
    <w:abstractNumId w:val="12"/>
  </w:num>
  <w:num w:numId="17">
    <w:abstractNumId w:val="9"/>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AC"/>
    <w:rsid w:val="0001128E"/>
    <w:rsid w:val="00025EFF"/>
    <w:rsid w:val="000B7111"/>
    <w:rsid w:val="001064B5"/>
    <w:rsid w:val="00114121"/>
    <w:rsid w:val="0012563F"/>
    <w:rsid w:val="00126333"/>
    <w:rsid w:val="00144757"/>
    <w:rsid w:val="00144D55"/>
    <w:rsid w:val="00194194"/>
    <w:rsid w:val="001A0F8D"/>
    <w:rsid w:val="001E0636"/>
    <w:rsid w:val="00211E34"/>
    <w:rsid w:val="0023480F"/>
    <w:rsid w:val="00235CA0"/>
    <w:rsid w:val="00254CF1"/>
    <w:rsid w:val="0025687C"/>
    <w:rsid w:val="00286246"/>
    <w:rsid w:val="00296FB0"/>
    <w:rsid w:val="002B0CBF"/>
    <w:rsid w:val="002C4649"/>
    <w:rsid w:val="002D3C41"/>
    <w:rsid w:val="002D7FB3"/>
    <w:rsid w:val="003436EC"/>
    <w:rsid w:val="00375082"/>
    <w:rsid w:val="00397002"/>
    <w:rsid w:val="003B6F25"/>
    <w:rsid w:val="00413131"/>
    <w:rsid w:val="004216B6"/>
    <w:rsid w:val="004A714E"/>
    <w:rsid w:val="004C7C45"/>
    <w:rsid w:val="004D6F10"/>
    <w:rsid w:val="00530D1B"/>
    <w:rsid w:val="00533E02"/>
    <w:rsid w:val="005A30CD"/>
    <w:rsid w:val="005A4400"/>
    <w:rsid w:val="005A5627"/>
    <w:rsid w:val="005A6635"/>
    <w:rsid w:val="005F737B"/>
    <w:rsid w:val="00673BF4"/>
    <w:rsid w:val="006822ED"/>
    <w:rsid w:val="006C4F5F"/>
    <w:rsid w:val="00710AE6"/>
    <w:rsid w:val="00714873"/>
    <w:rsid w:val="007219B7"/>
    <w:rsid w:val="0075351A"/>
    <w:rsid w:val="007549C2"/>
    <w:rsid w:val="007B7206"/>
    <w:rsid w:val="007E12AD"/>
    <w:rsid w:val="00811DBF"/>
    <w:rsid w:val="00816D34"/>
    <w:rsid w:val="00867E5B"/>
    <w:rsid w:val="00871AAC"/>
    <w:rsid w:val="008D096F"/>
    <w:rsid w:val="009458DA"/>
    <w:rsid w:val="00985D4F"/>
    <w:rsid w:val="009B4BD6"/>
    <w:rsid w:val="009D4973"/>
    <w:rsid w:val="00A034AA"/>
    <w:rsid w:val="00A06D6C"/>
    <w:rsid w:val="00A414A7"/>
    <w:rsid w:val="00A51C99"/>
    <w:rsid w:val="00A85534"/>
    <w:rsid w:val="00A9513E"/>
    <w:rsid w:val="00AB489D"/>
    <w:rsid w:val="00AE492F"/>
    <w:rsid w:val="00B5609C"/>
    <w:rsid w:val="00B837CC"/>
    <w:rsid w:val="00BC056E"/>
    <w:rsid w:val="00BE16DD"/>
    <w:rsid w:val="00C11747"/>
    <w:rsid w:val="00C43056"/>
    <w:rsid w:val="00C8528D"/>
    <w:rsid w:val="00D12FA9"/>
    <w:rsid w:val="00D15499"/>
    <w:rsid w:val="00D31BBE"/>
    <w:rsid w:val="00D66CDA"/>
    <w:rsid w:val="00D80682"/>
    <w:rsid w:val="00DA54D8"/>
    <w:rsid w:val="00DB6604"/>
    <w:rsid w:val="00DD0A31"/>
    <w:rsid w:val="00E44321"/>
    <w:rsid w:val="00E9211C"/>
    <w:rsid w:val="00EE4787"/>
    <w:rsid w:val="00F10C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EE6F9B"/>
  <w15:docId w15:val="{66084DED-AA69-4F93-BE54-128B2D3C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rPr>
      <w:sz w:val="20"/>
      <w:szCs w:val="20"/>
    </w:rPr>
  </w:style>
  <w:style w:type="paragraph" w:styleId="Kommentaremne">
    <w:name w:val="annotation subject"/>
    <w:basedOn w:val="Kommentartekst"/>
    <w:next w:val="Kommentartekst"/>
    <w:semiHidden/>
    <w:rPr>
      <w:b/>
      <w:bCs/>
    </w:rPr>
  </w:style>
  <w:style w:type="paragraph" w:styleId="Markeringsbobletekst">
    <w:name w:val="Balloon Text"/>
    <w:basedOn w:val="Normal"/>
    <w:semiHidden/>
    <w:rPr>
      <w:rFonts w:ascii="Tahoma" w:hAnsi="Tahoma" w:cs="Tahoma"/>
      <w:sz w:val="16"/>
      <w:szCs w:val="16"/>
    </w:rPr>
  </w:style>
  <w:style w:type="character" w:styleId="Sidetal">
    <w:name w:val="page number"/>
    <w:basedOn w:val="Standardskrifttypeiafsnit"/>
  </w:style>
  <w:style w:type="paragraph" w:styleId="Almindeligtekst">
    <w:name w:val="Plain Text"/>
    <w:basedOn w:val="Normal"/>
    <w:pPr>
      <w:numPr>
        <w:numId w:val="1"/>
      </w:numPr>
    </w:pPr>
    <w:rPr>
      <w:rFonts w:ascii="Courier New" w:hAnsi="Courier New" w:cs="Courier New"/>
      <w:sz w:val="20"/>
      <w:szCs w:val="20"/>
    </w:rPr>
  </w:style>
  <w:style w:type="paragraph" w:styleId="Listeafsnit">
    <w:name w:val="List Paragraph"/>
    <w:basedOn w:val="Normal"/>
    <w:uiPriority w:val="34"/>
    <w:qFormat/>
    <w:rsid w:val="005F737B"/>
    <w:pPr>
      <w:ind w:left="1304"/>
    </w:pPr>
  </w:style>
  <w:style w:type="character" w:customStyle="1" w:styleId="SidefodTegn">
    <w:name w:val="Sidefod Tegn"/>
    <w:basedOn w:val="Standardskrifttypeiafsnit"/>
    <w:link w:val="Sidefod"/>
    <w:uiPriority w:val="99"/>
    <w:rsid w:val="00A95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6802-80E6-4F4E-BD93-DA11F53A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Agenda for forretningsudvalgsmøde d</vt:lpstr>
    </vt:vector>
  </TitlesOfParts>
  <Company>Egelund</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forretningsudvalgsmøde d</dc:title>
  <dc:creator>Jan Horn</dc:creator>
  <cp:lastModifiedBy>Else Marie Mortensen</cp:lastModifiedBy>
  <cp:revision>2</cp:revision>
  <cp:lastPrinted>2008-10-09T17:13:00Z</cp:lastPrinted>
  <dcterms:created xsi:type="dcterms:W3CDTF">2021-05-29T11:27:00Z</dcterms:created>
  <dcterms:modified xsi:type="dcterms:W3CDTF">2021-05-29T11:27:00Z</dcterms:modified>
</cp:coreProperties>
</file>