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4889"/>
      </w:tblGrid>
      <w:tr w:rsidR="00286C07" w:rsidTr="006C1E0A">
        <w:tc>
          <w:tcPr>
            <w:tcW w:w="5237" w:type="dxa"/>
          </w:tcPr>
          <w:p w:rsidR="00286C07" w:rsidRPr="00972C10" w:rsidRDefault="00A56FC5" w:rsidP="00286C07">
            <w:pPr>
              <w:jc w:val="center"/>
              <w:rPr>
                <w:sz w:val="48"/>
                <w:szCs w:val="48"/>
              </w:rPr>
            </w:pPr>
            <w:r>
              <w:rPr>
                <w:noProof/>
                <w:sz w:val="48"/>
                <w:szCs w:val="48"/>
                <w:lang w:eastAsia="da-DK"/>
              </w:rPr>
              <w:drawing>
                <wp:inline distT="0" distB="0" distL="0" distR="0">
                  <wp:extent cx="2796363" cy="2796363"/>
                  <wp:effectExtent l="19050" t="0" r="3987"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796216" cy="2796216"/>
                          </a:xfrm>
                          <a:prstGeom prst="rect">
                            <a:avLst/>
                          </a:prstGeom>
                          <a:noFill/>
                          <a:ln w="9525">
                            <a:noFill/>
                            <a:miter lim="800000"/>
                            <a:headEnd/>
                            <a:tailEnd/>
                          </a:ln>
                        </pic:spPr>
                      </pic:pic>
                    </a:graphicData>
                  </a:graphic>
                </wp:inline>
              </w:drawing>
            </w:r>
          </w:p>
        </w:tc>
        <w:tc>
          <w:tcPr>
            <w:tcW w:w="4889" w:type="dxa"/>
          </w:tcPr>
          <w:p w:rsidR="008858E6" w:rsidRDefault="00286C07" w:rsidP="008858E6">
            <w:pPr>
              <w:jc w:val="center"/>
              <w:rPr>
                <w:sz w:val="48"/>
                <w:szCs w:val="48"/>
              </w:rPr>
            </w:pPr>
            <w:r w:rsidRPr="00972C10">
              <w:rPr>
                <w:sz w:val="48"/>
                <w:szCs w:val="48"/>
              </w:rPr>
              <w:t>Filtevejledning</w:t>
            </w:r>
            <w:r w:rsidR="007C029B">
              <w:rPr>
                <w:sz w:val="48"/>
                <w:szCs w:val="48"/>
              </w:rPr>
              <w:t xml:space="preserve"> til</w:t>
            </w:r>
          </w:p>
          <w:p w:rsidR="00286C07" w:rsidRDefault="007C029B" w:rsidP="007C029B">
            <w:pPr>
              <w:rPr>
                <w:sz w:val="48"/>
                <w:szCs w:val="48"/>
              </w:rPr>
            </w:pPr>
            <w:r>
              <w:rPr>
                <w:sz w:val="48"/>
                <w:szCs w:val="48"/>
              </w:rPr>
              <w:t xml:space="preserve">       </w:t>
            </w:r>
            <w:r w:rsidR="008A7C2A">
              <w:rPr>
                <w:sz w:val="48"/>
                <w:szCs w:val="48"/>
              </w:rPr>
              <w:t>filtede blomster</w:t>
            </w:r>
            <w:r w:rsidR="008858E6">
              <w:rPr>
                <w:sz w:val="48"/>
                <w:szCs w:val="48"/>
              </w:rPr>
              <w:t>.</w:t>
            </w:r>
          </w:p>
          <w:p w:rsidR="008858E6" w:rsidRPr="00FF287C" w:rsidRDefault="00FF287C" w:rsidP="008858E6">
            <w:pPr>
              <w:jc w:val="center"/>
              <w:rPr>
                <w:sz w:val="24"/>
                <w:szCs w:val="24"/>
              </w:rPr>
            </w:pPr>
            <w:r>
              <w:rPr>
                <w:sz w:val="24"/>
                <w:szCs w:val="24"/>
              </w:rPr>
              <w:t>Se hjemmeside for flere blomster</w:t>
            </w:r>
          </w:p>
          <w:p w:rsidR="00430F2A" w:rsidRDefault="00430F2A" w:rsidP="008858E6">
            <w:pPr>
              <w:jc w:val="center"/>
              <w:rPr>
                <w:sz w:val="40"/>
                <w:szCs w:val="40"/>
              </w:rPr>
            </w:pPr>
          </w:p>
          <w:p w:rsidR="008858E6" w:rsidRDefault="008858E6" w:rsidP="008858E6">
            <w:pPr>
              <w:jc w:val="center"/>
              <w:rPr>
                <w:sz w:val="40"/>
                <w:szCs w:val="40"/>
              </w:rPr>
            </w:pPr>
            <w:r w:rsidRPr="008858E6">
              <w:rPr>
                <w:sz w:val="40"/>
                <w:szCs w:val="40"/>
              </w:rPr>
              <w:t>Materiale forbrug:</w:t>
            </w:r>
          </w:p>
          <w:p w:rsidR="008858E6" w:rsidRPr="008858E6" w:rsidRDefault="00A56FC5" w:rsidP="008858E6">
            <w:pPr>
              <w:jc w:val="center"/>
              <w:rPr>
                <w:sz w:val="32"/>
                <w:szCs w:val="32"/>
              </w:rPr>
            </w:pPr>
            <w:r>
              <w:rPr>
                <w:sz w:val="32"/>
                <w:szCs w:val="32"/>
              </w:rPr>
              <w:t>50 gr.</w:t>
            </w:r>
            <w:r w:rsidR="008858E6" w:rsidRPr="008858E6">
              <w:rPr>
                <w:sz w:val="32"/>
                <w:szCs w:val="32"/>
              </w:rPr>
              <w:t xml:space="preserve"> </w:t>
            </w:r>
            <w:r>
              <w:rPr>
                <w:sz w:val="32"/>
                <w:szCs w:val="32"/>
              </w:rPr>
              <w:t>gul</w:t>
            </w:r>
            <w:r w:rsidR="008858E6">
              <w:rPr>
                <w:sz w:val="32"/>
                <w:szCs w:val="32"/>
              </w:rPr>
              <w:t xml:space="preserve"> </w:t>
            </w:r>
            <w:r w:rsidR="008858E6" w:rsidRPr="008858E6">
              <w:rPr>
                <w:sz w:val="32"/>
                <w:szCs w:val="32"/>
              </w:rPr>
              <w:t>karteflor</w:t>
            </w:r>
            <w:r w:rsidR="008858E6">
              <w:rPr>
                <w:sz w:val="32"/>
                <w:szCs w:val="32"/>
              </w:rPr>
              <w:t>.</w:t>
            </w:r>
          </w:p>
          <w:p w:rsidR="008858E6" w:rsidRPr="008858E6" w:rsidRDefault="00A56FC5" w:rsidP="008858E6">
            <w:pPr>
              <w:jc w:val="center"/>
              <w:rPr>
                <w:sz w:val="32"/>
                <w:szCs w:val="32"/>
              </w:rPr>
            </w:pPr>
            <w:r>
              <w:rPr>
                <w:sz w:val="32"/>
                <w:szCs w:val="32"/>
              </w:rPr>
              <w:t>50 gr. grøn</w:t>
            </w:r>
            <w:r w:rsidR="008858E6" w:rsidRPr="008858E6">
              <w:rPr>
                <w:sz w:val="32"/>
                <w:szCs w:val="32"/>
              </w:rPr>
              <w:t xml:space="preserve"> karteflor</w:t>
            </w:r>
            <w:r w:rsidR="008858E6">
              <w:rPr>
                <w:sz w:val="32"/>
                <w:szCs w:val="32"/>
              </w:rPr>
              <w:t>.</w:t>
            </w:r>
          </w:p>
          <w:p w:rsidR="008858E6" w:rsidRDefault="002D3983" w:rsidP="008858E6">
            <w:pPr>
              <w:jc w:val="center"/>
              <w:rPr>
                <w:sz w:val="32"/>
                <w:szCs w:val="32"/>
              </w:rPr>
            </w:pPr>
            <w:r>
              <w:rPr>
                <w:sz w:val="32"/>
                <w:szCs w:val="32"/>
              </w:rPr>
              <w:t>Tynd og tykt s</w:t>
            </w:r>
            <w:r w:rsidR="00A56FC5">
              <w:rPr>
                <w:sz w:val="32"/>
                <w:szCs w:val="32"/>
              </w:rPr>
              <w:t>tåltråd</w:t>
            </w:r>
            <w:r w:rsidR="00457392">
              <w:rPr>
                <w:sz w:val="32"/>
                <w:szCs w:val="32"/>
              </w:rPr>
              <w:t>.</w:t>
            </w:r>
          </w:p>
          <w:p w:rsidR="008858E6" w:rsidRDefault="00A56FC5" w:rsidP="008858E6">
            <w:pPr>
              <w:jc w:val="center"/>
              <w:rPr>
                <w:sz w:val="32"/>
                <w:szCs w:val="32"/>
              </w:rPr>
            </w:pPr>
            <w:r>
              <w:rPr>
                <w:sz w:val="32"/>
                <w:szCs w:val="32"/>
              </w:rPr>
              <w:t>Uld krymmel</w:t>
            </w:r>
            <w:r w:rsidR="00457392">
              <w:rPr>
                <w:sz w:val="32"/>
                <w:szCs w:val="32"/>
              </w:rPr>
              <w:t>.</w:t>
            </w:r>
          </w:p>
          <w:p w:rsidR="008858E6" w:rsidRPr="00FB475A" w:rsidRDefault="008858E6" w:rsidP="008858E6">
            <w:pPr>
              <w:jc w:val="center"/>
              <w:rPr>
                <w:sz w:val="20"/>
                <w:szCs w:val="20"/>
              </w:rPr>
            </w:pPr>
          </w:p>
          <w:p w:rsidR="008858E6" w:rsidRPr="00972C10" w:rsidRDefault="008858E6" w:rsidP="008858E6">
            <w:pPr>
              <w:jc w:val="center"/>
              <w:rPr>
                <w:sz w:val="48"/>
                <w:szCs w:val="48"/>
              </w:rPr>
            </w:pPr>
          </w:p>
        </w:tc>
      </w:tr>
      <w:tr w:rsidR="002B5378" w:rsidTr="006C1E0A">
        <w:tc>
          <w:tcPr>
            <w:tcW w:w="5237" w:type="dxa"/>
          </w:tcPr>
          <w:p w:rsidR="002B5378" w:rsidRPr="00972C10" w:rsidRDefault="00293898" w:rsidP="002B5378">
            <w:pPr>
              <w:rPr>
                <w:sz w:val="48"/>
                <w:szCs w:val="48"/>
              </w:rPr>
            </w:pPr>
            <w:r>
              <w:rPr>
                <w:noProof/>
                <w:sz w:val="48"/>
                <w:szCs w:val="48"/>
                <w:lang w:eastAsia="da-DK"/>
              </w:rPr>
              <w:drawing>
                <wp:inline distT="0" distB="0" distL="0" distR="0">
                  <wp:extent cx="1469508" cy="2155024"/>
                  <wp:effectExtent l="1905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473990" cy="2161597"/>
                          </a:xfrm>
                          <a:prstGeom prst="rect">
                            <a:avLst/>
                          </a:prstGeom>
                          <a:noFill/>
                          <a:ln w="9525">
                            <a:noFill/>
                            <a:miter lim="800000"/>
                            <a:headEnd/>
                            <a:tailEnd/>
                          </a:ln>
                        </pic:spPr>
                      </pic:pic>
                    </a:graphicData>
                  </a:graphic>
                </wp:inline>
              </w:drawing>
            </w:r>
          </w:p>
        </w:tc>
        <w:tc>
          <w:tcPr>
            <w:tcW w:w="4889" w:type="dxa"/>
          </w:tcPr>
          <w:p w:rsidR="00903F19" w:rsidRDefault="00903F19" w:rsidP="002B5378">
            <w:pPr>
              <w:rPr>
                <w:sz w:val="28"/>
                <w:szCs w:val="28"/>
              </w:rPr>
            </w:pPr>
          </w:p>
          <w:p w:rsidR="00903F19" w:rsidRDefault="00293898" w:rsidP="00BA0B0E">
            <w:pPr>
              <w:rPr>
                <w:sz w:val="24"/>
                <w:szCs w:val="24"/>
              </w:rPr>
            </w:pPr>
            <w:r>
              <w:rPr>
                <w:sz w:val="24"/>
                <w:szCs w:val="24"/>
              </w:rPr>
              <w:t>At lave blomster er utrolig sjovt og nemt.</w:t>
            </w:r>
          </w:p>
          <w:p w:rsidR="00293898" w:rsidRDefault="00293898" w:rsidP="00BA0B0E">
            <w:pPr>
              <w:rPr>
                <w:sz w:val="24"/>
                <w:szCs w:val="24"/>
              </w:rPr>
            </w:pPr>
            <w:r>
              <w:rPr>
                <w:sz w:val="24"/>
                <w:szCs w:val="24"/>
              </w:rPr>
              <w:t>Jeg klipper ståltråd i ca. 22 cm, snor dem om et snapse glas</w:t>
            </w:r>
            <w:r w:rsidR="00430F2A">
              <w:rPr>
                <w:sz w:val="24"/>
                <w:szCs w:val="24"/>
              </w:rPr>
              <w:t xml:space="preserve"> i str. Ca. 3 cm i diameter</w:t>
            </w:r>
            <w:r>
              <w:rPr>
                <w:sz w:val="24"/>
                <w:szCs w:val="24"/>
              </w:rPr>
              <w:t>, på denne måd</w:t>
            </w:r>
            <w:r w:rsidR="00430F2A">
              <w:rPr>
                <w:sz w:val="24"/>
                <w:szCs w:val="24"/>
              </w:rPr>
              <w:t>e bliver alle bladene i blomsterne</w:t>
            </w:r>
            <w:r>
              <w:rPr>
                <w:sz w:val="24"/>
                <w:szCs w:val="24"/>
              </w:rPr>
              <w:t xml:space="preserve"> lige store.</w:t>
            </w:r>
          </w:p>
          <w:p w:rsidR="00293898" w:rsidRDefault="00293898" w:rsidP="00BA0B0E">
            <w:pPr>
              <w:rPr>
                <w:sz w:val="24"/>
                <w:szCs w:val="24"/>
              </w:rPr>
            </w:pPr>
            <w:r>
              <w:rPr>
                <w:sz w:val="24"/>
                <w:szCs w:val="24"/>
              </w:rPr>
              <w:t>Har til hver blomst</w:t>
            </w:r>
            <w:r w:rsidR="00430F2A">
              <w:rPr>
                <w:sz w:val="24"/>
                <w:szCs w:val="24"/>
              </w:rPr>
              <w:t>,</w:t>
            </w:r>
            <w:r>
              <w:rPr>
                <w:sz w:val="24"/>
                <w:szCs w:val="24"/>
              </w:rPr>
              <w:t xml:space="preserve"> brugt</w:t>
            </w:r>
            <w:r w:rsidR="002D3983">
              <w:rPr>
                <w:sz w:val="24"/>
                <w:szCs w:val="24"/>
              </w:rPr>
              <w:t xml:space="preserve"> 4 stk. blomst og 2 blade.</w:t>
            </w:r>
            <w:r>
              <w:rPr>
                <w:sz w:val="24"/>
                <w:szCs w:val="24"/>
              </w:rPr>
              <w:t xml:space="preserve">  </w:t>
            </w:r>
          </w:p>
          <w:p w:rsidR="00430F2A" w:rsidRDefault="00430F2A" w:rsidP="00BA0B0E">
            <w:pPr>
              <w:rPr>
                <w:sz w:val="24"/>
                <w:szCs w:val="24"/>
              </w:rPr>
            </w:pPr>
          </w:p>
          <w:p w:rsidR="00430F2A" w:rsidRPr="002B5378" w:rsidRDefault="00430F2A" w:rsidP="00430F2A">
            <w:pPr>
              <w:rPr>
                <w:sz w:val="28"/>
                <w:szCs w:val="28"/>
              </w:rPr>
            </w:pPr>
            <w:r>
              <w:rPr>
                <w:sz w:val="24"/>
                <w:szCs w:val="24"/>
              </w:rPr>
              <w:t>Tulipaner og roser bruger jeg 5 blomster og 3 blade til hver, til formen hertil skal der bruges en diameter på ca. 4,5 cm, bøj dem i ønsker form.</w:t>
            </w:r>
          </w:p>
        </w:tc>
      </w:tr>
      <w:tr w:rsidR="00903F19" w:rsidTr="006C1E0A">
        <w:tc>
          <w:tcPr>
            <w:tcW w:w="5237" w:type="dxa"/>
          </w:tcPr>
          <w:p w:rsidR="00903F19" w:rsidRDefault="00293898" w:rsidP="002B5378">
            <w:pPr>
              <w:rPr>
                <w:noProof/>
                <w:sz w:val="48"/>
                <w:szCs w:val="48"/>
                <w:lang w:eastAsia="da-DK"/>
              </w:rPr>
            </w:pPr>
            <w:r>
              <w:rPr>
                <w:noProof/>
                <w:sz w:val="48"/>
                <w:szCs w:val="48"/>
                <w:lang w:eastAsia="da-DK"/>
              </w:rPr>
              <w:drawing>
                <wp:inline distT="0" distB="0" distL="0" distR="0">
                  <wp:extent cx="1108001" cy="2470214"/>
                  <wp:effectExtent l="1905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107969" cy="2470143"/>
                          </a:xfrm>
                          <a:prstGeom prst="rect">
                            <a:avLst/>
                          </a:prstGeom>
                          <a:noFill/>
                          <a:ln w="9525">
                            <a:noFill/>
                            <a:miter lim="800000"/>
                            <a:headEnd/>
                            <a:tailEnd/>
                          </a:ln>
                        </pic:spPr>
                      </pic:pic>
                    </a:graphicData>
                  </a:graphic>
                </wp:inline>
              </w:drawing>
            </w:r>
          </w:p>
        </w:tc>
        <w:tc>
          <w:tcPr>
            <w:tcW w:w="4889" w:type="dxa"/>
          </w:tcPr>
          <w:p w:rsidR="00AE511D" w:rsidRDefault="00AE511D" w:rsidP="002B5378">
            <w:pPr>
              <w:rPr>
                <w:sz w:val="24"/>
                <w:szCs w:val="24"/>
              </w:rPr>
            </w:pPr>
          </w:p>
          <w:p w:rsidR="00430F2A" w:rsidRDefault="00430F2A" w:rsidP="00BA0B0E">
            <w:pPr>
              <w:rPr>
                <w:sz w:val="24"/>
                <w:szCs w:val="24"/>
              </w:rPr>
            </w:pPr>
          </w:p>
          <w:p w:rsidR="00430F2A" w:rsidRDefault="00430F2A" w:rsidP="00BA0B0E">
            <w:pPr>
              <w:rPr>
                <w:sz w:val="24"/>
                <w:szCs w:val="24"/>
              </w:rPr>
            </w:pPr>
          </w:p>
          <w:p w:rsidR="00AE511D" w:rsidRPr="00AE511D" w:rsidRDefault="00293898" w:rsidP="00BA0B0E">
            <w:pPr>
              <w:rPr>
                <w:sz w:val="24"/>
                <w:szCs w:val="24"/>
              </w:rPr>
            </w:pPr>
            <w:r>
              <w:rPr>
                <w:sz w:val="24"/>
                <w:szCs w:val="24"/>
              </w:rPr>
              <w:t>Blade laves på samme måde</w:t>
            </w:r>
            <w:r w:rsidR="006A4D50">
              <w:rPr>
                <w:sz w:val="24"/>
                <w:szCs w:val="24"/>
              </w:rPr>
              <w:t xml:space="preserve"> over snapseglas</w:t>
            </w:r>
            <w:r>
              <w:rPr>
                <w:sz w:val="24"/>
                <w:szCs w:val="24"/>
              </w:rPr>
              <w:t>, men der strækkes formen til en oval form</w:t>
            </w:r>
            <w:r w:rsidR="00430F2A">
              <w:rPr>
                <w:sz w:val="24"/>
                <w:szCs w:val="24"/>
              </w:rPr>
              <w:t xml:space="preserve"> i toppen</w:t>
            </w:r>
            <w:r>
              <w:rPr>
                <w:sz w:val="24"/>
                <w:szCs w:val="24"/>
              </w:rPr>
              <w:t>, dette bliver til bladene, som laves i grøn karteflor.</w:t>
            </w:r>
          </w:p>
        </w:tc>
      </w:tr>
      <w:tr w:rsidR="0082036F" w:rsidTr="006C1E0A">
        <w:tc>
          <w:tcPr>
            <w:tcW w:w="5237" w:type="dxa"/>
          </w:tcPr>
          <w:p w:rsidR="0082036F" w:rsidRDefault="002D3983" w:rsidP="002B5378">
            <w:pPr>
              <w:rPr>
                <w:noProof/>
                <w:sz w:val="48"/>
                <w:szCs w:val="48"/>
                <w:lang w:eastAsia="da-DK"/>
              </w:rPr>
            </w:pPr>
            <w:r>
              <w:rPr>
                <w:noProof/>
                <w:sz w:val="48"/>
                <w:szCs w:val="48"/>
                <w:lang w:eastAsia="da-DK"/>
              </w:rPr>
              <w:lastRenderedPageBreak/>
              <w:drawing>
                <wp:inline distT="0" distB="0" distL="0" distR="0">
                  <wp:extent cx="2160624" cy="2160624"/>
                  <wp:effectExtent l="1905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160510" cy="2160510"/>
                          </a:xfrm>
                          <a:prstGeom prst="rect">
                            <a:avLst/>
                          </a:prstGeom>
                          <a:noFill/>
                          <a:ln w="9525">
                            <a:noFill/>
                            <a:miter lim="800000"/>
                            <a:headEnd/>
                            <a:tailEnd/>
                          </a:ln>
                        </pic:spPr>
                      </pic:pic>
                    </a:graphicData>
                  </a:graphic>
                </wp:inline>
              </w:drawing>
            </w:r>
          </w:p>
          <w:p w:rsidR="00430F2A" w:rsidRDefault="003A11CB" w:rsidP="002B5378">
            <w:pPr>
              <w:rPr>
                <w:noProof/>
                <w:sz w:val="48"/>
                <w:szCs w:val="48"/>
                <w:lang w:eastAsia="da-DK"/>
              </w:rPr>
            </w:pPr>
            <w:r w:rsidRPr="003A11CB">
              <w:rPr>
                <w:noProof/>
                <w:sz w:val="48"/>
                <w:szCs w:val="48"/>
                <w:lang w:eastAsia="da-DK"/>
              </w:rPr>
              <w:drawing>
                <wp:inline distT="0" distB="0" distL="0" distR="0">
                  <wp:extent cx="2224420" cy="2224420"/>
                  <wp:effectExtent l="19050" t="0" r="4430" b="0"/>
                  <wp:docPr id="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28404" cy="2228404"/>
                          </a:xfrm>
                          <a:prstGeom prst="rect">
                            <a:avLst/>
                          </a:prstGeom>
                          <a:noFill/>
                          <a:ln w="9525">
                            <a:noFill/>
                            <a:miter lim="800000"/>
                            <a:headEnd/>
                            <a:tailEnd/>
                          </a:ln>
                        </pic:spPr>
                      </pic:pic>
                    </a:graphicData>
                  </a:graphic>
                </wp:inline>
              </w:drawing>
            </w:r>
          </w:p>
        </w:tc>
        <w:tc>
          <w:tcPr>
            <w:tcW w:w="4889" w:type="dxa"/>
          </w:tcPr>
          <w:p w:rsidR="00FF30EA" w:rsidRDefault="00FF30EA" w:rsidP="002B5378">
            <w:pPr>
              <w:rPr>
                <w:sz w:val="24"/>
                <w:szCs w:val="24"/>
              </w:rPr>
            </w:pPr>
          </w:p>
          <w:p w:rsidR="0082036F" w:rsidRDefault="0003529E" w:rsidP="002B5378">
            <w:pPr>
              <w:rPr>
                <w:sz w:val="24"/>
                <w:szCs w:val="24"/>
              </w:rPr>
            </w:pPr>
            <w:r>
              <w:rPr>
                <w:sz w:val="24"/>
                <w:szCs w:val="24"/>
              </w:rPr>
              <w:t>Kartefloren kommes på din filteplade som vist på billedet, bøj kartefloren ind over formen og nålefilt den fast, hele vejen rundt, får man ikke lagt nok, så man kan se ståltråden, kan man rive små stykker af og nålefilte det fast, vær opmærksom på at det blomsterne / bladene ikke bliver for tykt.</w:t>
            </w:r>
          </w:p>
          <w:p w:rsidR="003A11CB" w:rsidRDefault="003A11CB" w:rsidP="002B5378">
            <w:pPr>
              <w:rPr>
                <w:sz w:val="24"/>
                <w:szCs w:val="24"/>
              </w:rPr>
            </w:pPr>
          </w:p>
          <w:p w:rsidR="003A11CB" w:rsidRDefault="003A11CB" w:rsidP="002B5378">
            <w:pPr>
              <w:rPr>
                <w:sz w:val="24"/>
                <w:szCs w:val="24"/>
              </w:rPr>
            </w:pPr>
          </w:p>
          <w:p w:rsidR="003A11CB" w:rsidRDefault="003A11CB" w:rsidP="003A11CB">
            <w:pPr>
              <w:rPr>
                <w:sz w:val="24"/>
                <w:szCs w:val="24"/>
              </w:rPr>
            </w:pPr>
            <w:r w:rsidRPr="002D3983">
              <w:rPr>
                <w:sz w:val="24"/>
                <w:szCs w:val="24"/>
              </w:rPr>
              <w:t>Klip</w:t>
            </w:r>
            <w:r>
              <w:rPr>
                <w:sz w:val="24"/>
                <w:szCs w:val="24"/>
              </w:rPr>
              <w:t xml:space="preserve"> i tykt ståltråd i ca. 30 cm, dette skal være stilken på blomster, bøj evt. blomster bladene lidt, så de bliver lidt buet.</w:t>
            </w:r>
          </w:p>
          <w:p w:rsidR="003A11CB" w:rsidRDefault="003A11CB" w:rsidP="003A11CB">
            <w:pPr>
              <w:rPr>
                <w:sz w:val="24"/>
                <w:szCs w:val="24"/>
              </w:rPr>
            </w:pPr>
            <w:r>
              <w:rPr>
                <w:sz w:val="24"/>
                <w:szCs w:val="24"/>
              </w:rPr>
              <w:t>Tag blomster og bladene ind på stilken og kom et stykke ståltråd omkring, for at samle blomster i toppen af stilken.</w:t>
            </w:r>
          </w:p>
          <w:p w:rsidR="003A11CB" w:rsidRDefault="003A11CB" w:rsidP="003A11CB">
            <w:pPr>
              <w:rPr>
                <w:sz w:val="24"/>
                <w:szCs w:val="24"/>
              </w:rPr>
            </w:pPr>
          </w:p>
          <w:p w:rsidR="003A11CB" w:rsidRDefault="003A11CB" w:rsidP="003A11CB">
            <w:pPr>
              <w:rPr>
                <w:sz w:val="24"/>
                <w:szCs w:val="24"/>
              </w:rPr>
            </w:pPr>
            <w:r>
              <w:rPr>
                <w:sz w:val="24"/>
                <w:szCs w:val="24"/>
              </w:rPr>
              <w:t>Slut af med at vikle grøn karteflor om stilken, gerne et tyndt lag og vikle det stramt om stilken, i enden kan man komme lidt lim på fingeren og vikle det med, på denne måde holdes karteflor på plads.</w:t>
            </w:r>
          </w:p>
          <w:p w:rsidR="003A11CB" w:rsidRDefault="003A11CB" w:rsidP="003A11CB">
            <w:pPr>
              <w:rPr>
                <w:sz w:val="24"/>
                <w:szCs w:val="24"/>
              </w:rPr>
            </w:pPr>
          </w:p>
          <w:p w:rsidR="003A11CB" w:rsidRDefault="003A11CB" w:rsidP="003A11CB">
            <w:pPr>
              <w:rPr>
                <w:sz w:val="24"/>
                <w:szCs w:val="24"/>
              </w:rPr>
            </w:pPr>
            <w:r>
              <w:rPr>
                <w:sz w:val="24"/>
                <w:szCs w:val="24"/>
              </w:rPr>
              <w:t>Lav evt. en stilk kun med blade, da dette fylder i vasen og giver et flot resultat, man kan også sætte flere blade ned på stilken.</w:t>
            </w:r>
          </w:p>
          <w:p w:rsidR="003A11CB" w:rsidRDefault="003A11CB" w:rsidP="003A11CB">
            <w:pPr>
              <w:rPr>
                <w:sz w:val="24"/>
                <w:szCs w:val="24"/>
              </w:rPr>
            </w:pPr>
          </w:p>
          <w:p w:rsidR="003A11CB" w:rsidRPr="003A11CB" w:rsidRDefault="003A11CB" w:rsidP="002B5378">
            <w:pPr>
              <w:rPr>
                <w:sz w:val="24"/>
                <w:szCs w:val="24"/>
              </w:rPr>
            </w:pPr>
            <w:r>
              <w:rPr>
                <w:sz w:val="24"/>
                <w:szCs w:val="24"/>
              </w:rPr>
              <w:t>Til sidst limes uld krymmel i midten, stil til tørre.</w:t>
            </w:r>
          </w:p>
        </w:tc>
      </w:tr>
      <w:tr w:rsidR="00FA3A2B" w:rsidTr="000269C4">
        <w:trPr>
          <w:trHeight w:val="5419"/>
        </w:trPr>
        <w:tc>
          <w:tcPr>
            <w:tcW w:w="5237" w:type="dxa"/>
          </w:tcPr>
          <w:p w:rsidR="00FB3AC0" w:rsidRDefault="003A11CB" w:rsidP="002B5378">
            <w:pPr>
              <w:rPr>
                <w:noProof/>
                <w:sz w:val="48"/>
                <w:szCs w:val="48"/>
                <w:lang w:eastAsia="da-DK"/>
              </w:rPr>
            </w:pPr>
            <w:r w:rsidRPr="003A11CB">
              <w:rPr>
                <w:noProof/>
                <w:sz w:val="48"/>
                <w:szCs w:val="48"/>
                <w:lang w:eastAsia="da-DK"/>
              </w:rPr>
              <w:drawing>
                <wp:inline distT="0" distB="0" distL="0" distR="0">
                  <wp:extent cx="1745955" cy="1745955"/>
                  <wp:effectExtent l="19050" t="0" r="6645"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45882" cy="1745882"/>
                          </a:xfrm>
                          <a:prstGeom prst="rect">
                            <a:avLst/>
                          </a:prstGeom>
                          <a:noFill/>
                          <a:ln w="9525">
                            <a:noFill/>
                            <a:miter lim="800000"/>
                            <a:headEnd/>
                            <a:tailEnd/>
                          </a:ln>
                        </pic:spPr>
                      </pic:pic>
                    </a:graphicData>
                  </a:graphic>
                </wp:inline>
              </w:drawing>
            </w:r>
            <w:r w:rsidR="000A6B1A" w:rsidRPr="000A6B1A">
              <w:rPr>
                <w:noProof/>
                <w:sz w:val="48"/>
                <w:szCs w:val="48"/>
                <w:lang w:eastAsia="da-DK"/>
              </w:rPr>
              <w:drawing>
                <wp:inline distT="0" distB="0" distL="0" distR="0">
                  <wp:extent cx="1496016" cy="1496016"/>
                  <wp:effectExtent l="19050" t="0" r="8934" b="0"/>
                  <wp:docPr id="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97368" cy="1497368"/>
                          </a:xfrm>
                          <a:prstGeom prst="rect">
                            <a:avLst/>
                          </a:prstGeom>
                          <a:noFill/>
                          <a:ln w="9525">
                            <a:noFill/>
                            <a:miter lim="800000"/>
                            <a:headEnd/>
                            <a:tailEnd/>
                          </a:ln>
                        </pic:spPr>
                      </pic:pic>
                    </a:graphicData>
                  </a:graphic>
                </wp:inline>
              </w:drawing>
            </w:r>
          </w:p>
        </w:tc>
        <w:tc>
          <w:tcPr>
            <w:tcW w:w="4889" w:type="dxa"/>
          </w:tcPr>
          <w:p w:rsidR="00FA3A2B" w:rsidRDefault="00FB3AC0" w:rsidP="002B5378">
            <w:pPr>
              <w:rPr>
                <w:sz w:val="28"/>
                <w:szCs w:val="28"/>
              </w:rPr>
            </w:pPr>
            <w:r>
              <w:rPr>
                <w:sz w:val="28"/>
                <w:szCs w:val="28"/>
              </w:rPr>
              <w:t xml:space="preserve">   </w:t>
            </w:r>
          </w:p>
          <w:p w:rsidR="00FB3AC0" w:rsidRDefault="00FB3AC0" w:rsidP="002B5378">
            <w:pPr>
              <w:rPr>
                <w:sz w:val="28"/>
                <w:szCs w:val="28"/>
              </w:rPr>
            </w:pPr>
          </w:p>
          <w:p w:rsidR="000A6B1A" w:rsidRDefault="000A6B1A" w:rsidP="000A6B1A">
            <w:pPr>
              <w:jc w:val="center"/>
            </w:pPr>
          </w:p>
          <w:p w:rsidR="000A6B1A" w:rsidRDefault="000A6B1A" w:rsidP="000A6B1A">
            <w:pPr>
              <w:jc w:val="center"/>
              <w:rPr>
                <w:sz w:val="24"/>
                <w:szCs w:val="24"/>
              </w:rPr>
            </w:pPr>
            <w:r>
              <w:rPr>
                <w:sz w:val="24"/>
                <w:szCs w:val="24"/>
              </w:rPr>
              <w:t xml:space="preserve">Lav evt. blomsterne i forskellige farver </w:t>
            </w:r>
            <w:r w:rsidRPr="002D3983">
              <w:rPr>
                <w:sz w:val="24"/>
                <w:szCs w:val="24"/>
              </w:rPr>
              <w:sym w:font="Wingdings" w:char="F04A"/>
            </w:r>
          </w:p>
          <w:p w:rsidR="000A6B1A" w:rsidRDefault="000A6B1A" w:rsidP="000A6B1A">
            <w:pPr>
              <w:jc w:val="center"/>
              <w:rPr>
                <w:sz w:val="24"/>
                <w:szCs w:val="24"/>
              </w:rPr>
            </w:pPr>
            <w:r>
              <w:rPr>
                <w:sz w:val="24"/>
                <w:szCs w:val="24"/>
              </w:rPr>
              <w:t>Rigtig god fornøjelse</w:t>
            </w:r>
            <w:r w:rsidRPr="002E6088">
              <w:rPr>
                <w:sz w:val="24"/>
                <w:szCs w:val="24"/>
              </w:rPr>
              <w:sym w:font="Wingdings" w:char="F04A"/>
            </w:r>
          </w:p>
          <w:p w:rsidR="000A6B1A" w:rsidRDefault="000A6B1A" w:rsidP="000A6B1A">
            <w:pPr>
              <w:jc w:val="center"/>
              <w:rPr>
                <w:sz w:val="24"/>
                <w:szCs w:val="24"/>
              </w:rPr>
            </w:pPr>
            <w:r>
              <w:rPr>
                <w:sz w:val="24"/>
                <w:szCs w:val="24"/>
              </w:rPr>
              <w:t>Copyright www.Filteaben.dk</w:t>
            </w:r>
          </w:p>
          <w:p w:rsidR="0003529E" w:rsidRPr="002D3983" w:rsidRDefault="0003529E" w:rsidP="002B5378">
            <w:pPr>
              <w:rPr>
                <w:sz w:val="24"/>
                <w:szCs w:val="24"/>
              </w:rPr>
            </w:pPr>
          </w:p>
        </w:tc>
      </w:tr>
    </w:tbl>
    <w:p w:rsidR="009C6675" w:rsidRPr="00BA0B0E" w:rsidRDefault="009C6675" w:rsidP="00CD4B0A">
      <w:pPr>
        <w:rPr>
          <w:sz w:val="24"/>
          <w:szCs w:val="24"/>
        </w:rPr>
      </w:pPr>
    </w:p>
    <w:sectPr w:rsidR="009C6675" w:rsidRPr="00BA0B0E" w:rsidSect="00972C1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94" w:rsidRDefault="00DF2C94" w:rsidP="008858E6">
      <w:pPr>
        <w:spacing w:after="0" w:line="240" w:lineRule="auto"/>
      </w:pPr>
      <w:r>
        <w:separator/>
      </w:r>
    </w:p>
  </w:endnote>
  <w:endnote w:type="continuationSeparator" w:id="0">
    <w:p w:rsidR="00DF2C94" w:rsidRDefault="00DF2C94" w:rsidP="0088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E6" w:rsidRDefault="008858E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E6" w:rsidRDefault="008858E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E6" w:rsidRDefault="008858E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94" w:rsidRDefault="00DF2C94" w:rsidP="008858E6">
      <w:pPr>
        <w:spacing w:after="0" w:line="240" w:lineRule="auto"/>
      </w:pPr>
      <w:r>
        <w:separator/>
      </w:r>
    </w:p>
  </w:footnote>
  <w:footnote w:type="continuationSeparator" w:id="0">
    <w:p w:rsidR="00DF2C94" w:rsidRDefault="00DF2C94" w:rsidP="00885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E6" w:rsidRDefault="008858E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33344"/>
      <w:docPartObj>
        <w:docPartGallery w:val="Watermarks"/>
        <w:docPartUnique/>
      </w:docPartObj>
    </w:sdtPr>
    <w:sdtContent>
      <w:p w:rsidR="008858E6" w:rsidRDefault="00976F97">
        <w:pPr>
          <w:pStyle w:val="Sidehoved"/>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53814" o:spid="_x0000_s2049" type="#_x0000_t136" style="position:absolute;margin-left:0;margin-top:0;width:567.5pt;height:170.25pt;rotation:315;z-index:-251658752;mso-position-horizontal:center;mso-position-horizontal-relative:margin;mso-position-vertical:center;mso-position-vertical-relative:margin" o:allowincell="f" fillcolor="silver" stroked="f">
              <v:fill opacity=".5"/>
              <v:textpath style="font-family:&quot;Calibri&quot;;font-size:1pt" string="filteaben.dk"/>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E6" w:rsidRDefault="008858E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972C10"/>
    <w:rsid w:val="000269C4"/>
    <w:rsid w:val="0003529E"/>
    <w:rsid w:val="000A6B1A"/>
    <w:rsid w:val="001B3D11"/>
    <w:rsid w:val="00202D82"/>
    <w:rsid w:val="00286C07"/>
    <w:rsid w:val="00293898"/>
    <w:rsid w:val="002B5378"/>
    <w:rsid w:val="002D3983"/>
    <w:rsid w:val="002E6088"/>
    <w:rsid w:val="003A11CB"/>
    <w:rsid w:val="00430F2A"/>
    <w:rsid w:val="00457392"/>
    <w:rsid w:val="004854BB"/>
    <w:rsid w:val="0052096C"/>
    <w:rsid w:val="005D237B"/>
    <w:rsid w:val="006A4D50"/>
    <w:rsid w:val="006B268D"/>
    <w:rsid w:val="006C1E0A"/>
    <w:rsid w:val="006C2457"/>
    <w:rsid w:val="006D7380"/>
    <w:rsid w:val="007C029B"/>
    <w:rsid w:val="0082036F"/>
    <w:rsid w:val="008403AC"/>
    <w:rsid w:val="008858E6"/>
    <w:rsid w:val="008A4B3B"/>
    <w:rsid w:val="008A7C2A"/>
    <w:rsid w:val="00903F19"/>
    <w:rsid w:val="009074F2"/>
    <w:rsid w:val="00926B9D"/>
    <w:rsid w:val="00972C10"/>
    <w:rsid w:val="00976F97"/>
    <w:rsid w:val="009A611B"/>
    <w:rsid w:val="009C6675"/>
    <w:rsid w:val="00A56FC5"/>
    <w:rsid w:val="00AE511D"/>
    <w:rsid w:val="00BA0B0E"/>
    <w:rsid w:val="00BD0E02"/>
    <w:rsid w:val="00CA34AC"/>
    <w:rsid w:val="00CD4B0A"/>
    <w:rsid w:val="00D765C9"/>
    <w:rsid w:val="00DF2C94"/>
    <w:rsid w:val="00E76C41"/>
    <w:rsid w:val="00FA3A2B"/>
    <w:rsid w:val="00FA7A5F"/>
    <w:rsid w:val="00FB3AC0"/>
    <w:rsid w:val="00FB475A"/>
    <w:rsid w:val="00FF287C"/>
    <w:rsid w:val="00FF30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7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86C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6C07"/>
    <w:rPr>
      <w:rFonts w:ascii="Tahoma" w:hAnsi="Tahoma" w:cs="Tahoma"/>
      <w:sz w:val="16"/>
      <w:szCs w:val="16"/>
    </w:rPr>
  </w:style>
  <w:style w:type="paragraph" w:styleId="Sidehoved">
    <w:name w:val="header"/>
    <w:basedOn w:val="Normal"/>
    <w:link w:val="SidehovedTegn"/>
    <w:uiPriority w:val="99"/>
    <w:semiHidden/>
    <w:unhideWhenUsed/>
    <w:rsid w:val="008858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858E6"/>
  </w:style>
  <w:style w:type="paragraph" w:styleId="Sidefod">
    <w:name w:val="footer"/>
    <w:basedOn w:val="Normal"/>
    <w:link w:val="SidefodTegn"/>
    <w:uiPriority w:val="99"/>
    <w:semiHidden/>
    <w:unhideWhenUsed/>
    <w:rsid w:val="008858E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858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A4C9D-7A9E-4888-9E77-F6B2B7CA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christensen</dc:creator>
  <cp:lastModifiedBy>marianne christensen</cp:lastModifiedBy>
  <cp:revision>2</cp:revision>
  <dcterms:created xsi:type="dcterms:W3CDTF">2022-07-06T12:19:00Z</dcterms:created>
  <dcterms:modified xsi:type="dcterms:W3CDTF">2022-07-06T12:19:00Z</dcterms:modified>
</cp:coreProperties>
</file>