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9C" w:rsidRPr="0000439C" w:rsidRDefault="0000439C" w:rsidP="0000439C">
      <w:pPr>
        <w:spacing w:before="100" w:beforeAutospacing="1" w:after="100" w:afterAutospacing="1" w:line="240" w:lineRule="auto"/>
        <w:outlineLvl w:val="0"/>
        <w:rPr>
          <w:rFonts w:ascii="Times New Roman" w:eastAsia="Times New Roman" w:hAnsi="Times New Roman" w:cs="Times New Roman"/>
          <w:b/>
          <w:bCs/>
          <w:kern w:val="36"/>
          <w:sz w:val="24"/>
          <w:szCs w:val="24"/>
          <w:lang w:eastAsia="da-DK"/>
        </w:rPr>
      </w:pPr>
      <w:r w:rsidRPr="0000439C">
        <w:rPr>
          <w:rFonts w:ascii="Lucida Sans Unicode" w:eastAsia="Times New Roman" w:hAnsi="Lucida Sans Unicode" w:cs="Lucida Sans Unicode"/>
          <w:b/>
          <w:bCs/>
          <w:kern w:val="36"/>
          <w:sz w:val="24"/>
          <w:szCs w:val="24"/>
          <w:lang w:eastAsia="da-DK"/>
        </w:rPr>
        <w:t>Mirabellesaft</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p>
    <w:p w:rsidR="0000439C" w:rsidRPr="0000439C" w:rsidRDefault="0000439C" w:rsidP="00004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Mirabeller. Brug altid kun gode og sunde produkter når du laver levnedsmidler. Ikke noget med rådne eller mugne mirabeller.</w:t>
      </w:r>
    </w:p>
    <w:p w:rsidR="0000439C" w:rsidRPr="0000439C" w:rsidRDefault="0000439C" w:rsidP="00004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Vand</w:t>
      </w:r>
    </w:p>
    <w:p w:rsidR="0000439C" w:rsidRPr="0000439C" w:rsidRDefault="0000439C" w:rsidP="00004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 xml:space="preserve">Ca. 400 g sukker pr. liter </w:t>
      </w:r>
      <w:r>
        <w:rPr>
          <w:rFonts w:ascii="Lucida Sans Unicode" w:eastAsia="Times New Roman" w:hAnsi="Lucida Sans Unicode" w:cs="Lucida Sans Unicode"/>
          <w:sz w:val="24"/>
          <w:szCs w:val="24"/>
          <w:lang w:eastAsia="da-DK"/>
        </w:rPr>
        <w:t xml:space="preserve">siet </w:t>
      </w:r>
      <w:r w:rsidRPr="0000439C">
        <w:rPr>
          <w:rFonts w:ascii="Lucida Sans Unicode" w:eastAsia="Times New Roman" w:hAnsi="Lucida Sans Unicode" w:cs="Lucida Sans Unicode"/>
          <w:sz w:val="24"/>
          <w:szCs w:val="24"/>
          <w:lang w:eastAsia="da-DK"/>
        </w:rPr>
        <w:t>saft. Smag dig frem. Jeg bruger altid økologisk rørsukker, ligegyldigt hvad jeg skal bruge sukker til.</w:t>
      </w:r>
    </w:p>
    <w:p w:rsidR="0000439C" w:rsidRPr="0000439C" w:rsidRDefault="0000439C" w:rsidP="0000439C">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00439C">
        <w:rPr>
          <w:rFonts w:ascii="Lucida Sans Unicode" w:eastAsia="Times New Roman" w:hAnsi="Lucida Sans Unicode" w:cs="Lucida Sans Unicode"/>
          <w:sz w:val="24"/>
          <w:szCs w:val="24"/>
          <w:lang w:eastAsia="da-DK"/>
        </w:rPr>
        <w:t>Atamon</w:t>
      </w:r>
      <w:proofErr w:type="spellEnd"/>
      <w:r w:rsidRPr="0000439C">
        <w:rPr>
          <w:rFonts w:ascii="Lucida Sans Unicode" w:eastAsia="Times New Roman" w:hAnsi="Lucida Sans Unicode" w:cs="Lucida Sans Unicode"/>
          <w:sz w:val="24"/>
          <w:szCs w:val="24"/>
          <w:lang w:eastAsia="da-DK"/>
        </w:rPr>
        <w:t xml:space="preserve"> eller spiritus til skylning af flasker, hvis du ikke fryser saften ned.</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p>
    <w:p w:rsidR="0000439C" w:rsidRDefault="0000439C" w:rsidP="0000439C">
      <w:pPr>
        <w:spacing w:before="100" w:beforeAutospacing="1" w:after="100" w:afterAutospacing="1" w:line="240" w:lineRule="auto"/>
        <w:rPr>
          <w:rFonts w:ascii="Lucida Sans Unicode" w:eastAsia="Times New Roman" w:hAnsi="Lucida Sans Unicode" w:cs="Lucida Sans Unicode"/>
          <w:sz w:val="24"/>
          <w:szCs w:val="24"/>
          <w:lang w:eastAsia="da-DK"/>
        </w:rPr>
      </w:pPr>
      <w:r w:rsidRPr="0000439C">
        <w:rPr>
          <w:rFonts w:ascii="Lucida Sans Unicode" w:eastAsia="Times New Roman" w:hAnsi="Lucida Sans Unicode" w:cs="Lucida Sans Unicode"/>
          <w:sz w:val="24"/>
          <w:szCs w:val="24"/>
          <w:lang w:eastAsia="da-DK"/>
        </w:rPr>
        <w:t xml:space="preserve">Læg mirabellerne i en gryde. </w:t>
      </w:r>
      <w:r>
        <w:rPr>
          <w:rFonts w:ascii="Lucida Sans Unicode" w:eastAsia="Times New Roman" w:hAnsi="Lucida Sans Unicode" w:cs="Lucida Sans Unicode"/>
          <w:sz w:val="24"/>
          <w:szCs w:val="24"/>
          <w:lang w:eastAsia="da-DK"/>
        </w:rPr>
        <w:t>Tilsæt vand, så mirabellerne er ca. en fjerdedel dækket.</w:t>
      </w:r>
      <w:r w:rsidRPr="0000439C">
        <w:rPr>
          <w:rFonts w:ascii="Lucida Sans Unicode" w:eastAsia="Times New Roman" w:hAnsi="Lucida Sans Unicode" w:cs="Lucida Sans Unicode"/>
          <w:sz w:val="24"/>
          <w:szCs w:val="24"/>
          <w:lang w:eastAsia="da-DK"/>
        </w:rPr>
        <w:t xml:space="preserve"> </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Du kan lige så godt spare på vandet, der er ingen grund til at opbevarer vand på flasker eller i fryseren. Saften skal jo fortyndes inden den drikkes.</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 xml:space="preserve">Varm det langsomt op, og lad det små koge, ganske let, til mirabellerne er bristet, og har saftet. Jeg kan altså godt finde på at gi´ dem et </w:t>
      </w:r>
      <w:proofErr w:type="spellStart"/>
      <w:r w:rsidRPr="0000439C">
        <w:rPr>
          <w:rFonts w:ascii="Lucida Sans Unicode" w:eastAsia="Times New Roman" w:hAnsi="Lucida Sans Unicode" w:cs="Lucida Sans Unicode"/>
          <w:sz w:val="24"/>
          <w:szCs w:val="24"/>
          <w:lang w:eastAsia="da-DK"/>
        </w:rPr>
        <w:t>bette</w:t>
      </w:r>
      <w:proofErr w:type="spellEnd"/>
      <w:r w:rsidRPr="0000439C">
        <w:rPr>
          <w:rFonts w:ascii="Lucida Sans Unicode" w:eastAsia="Times New Roman" w:hAnsi="Lucida Sans Unicode" w:cs="Lucida Sans Unicode"/>
          <w:sz w:val="24"/>
          <w:szCs w:val="24"/>
          <w:lang w:eastAsia="da-DK"/>
        </w:rPr>
        <w:t xml:space="preserve"> klem op af grydens sider, hvis de ikke vil briste af sig selv...</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Hæng så til afdrypning, gerne natten over. Brug en "</w:t>
      </w:r>
      <w:proofErr w:type="spellStart"/>
      <w:r w:rsidRPr="0000439C">
        <w:rPr>
          <w:rFonts w:ascii="Lucida Sans Unicode" w:eastAsia="Times New Roman" w:hAnsi="Lucida Sans Unicode" w:cs="Lucida Sans Unicode"/>
          <w:sz w:val="24"/>
          <w:szCs w:val="24"/>
          <w:lang w:eastAsia="da-DK"/>
        </w:rPr>
        <w:t>der-til-indrettet</w:t>
      </w:r>
      <w:proofErr w:type="spellEnd"/>
      <w:r w:rsidRPr="0000439C">
        <w:rPr>
          <w:rFonts w:ascii="Lucida Sans Unicode" w:eastAsia="Times New Roman" w:hAnsi="Lucida Sans Unicode" w:cs="Lucida Sans Unicode"/>
          <w:sz w:val="24"/>
          <w:szCs w:val="24"/>
          <w:lang w:eastAsia="da-DK"/>
        </w:rPr>
        <w:t>" sigte, eller et rent viskestykke over en sigte.</w:t>
      </w:r>
    </w:p>
    <w:p w:rsidR="0000439C" w:rsidRDefault="0000439C" w:rsidP="0000439C">
      <w:pPr>
        <w:spacing w:before="100" w:beforeAutospacing="1" w:after="100" w:afterAutospacing="1" w:line="240" w:lineRule="auto"/>
        <w:rPr>
          <w:rFonts w:ascii="Lucida Sans Unicode" w:eastAsia="Times New Roman" w:hAnsi="Lucida Sans Unicode" w:cs="Lucida Sans Unicode"/>
          <w:sz w:val="24"/>
          <w:szCs w:val="24"/>
          <w:lang w:eastAsia="da-DK"/>
        </w:rPr>
      </w:pPr>
      <w:r w:rsidRPr="0000439C">
        <w:rPr>
          <w:rFonts w:ascii="Lucida Sans Unicode" w:eastAsia="Times New Roman" w:hAnsi="Lucida Sans Unicode" w:cs="Lucida Sans Unicode"/>
          <w:sz w:val="24"/>
          <w:szCs w:val="24"/>
          <w:lang w:eastAsia="da-DK"/>
        </w:rPr>
        <w:t xml:space="preserve">Mål saften op næste dag, giv det et opkog. Tilsæt sukkeret. Smag til. </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Jeg bruger så lidt sukker som muligt, men det må heller ikke være for surt, det skal smage godt. Jo ikke noget ved at lave saft, og ingen gider drikke det....</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 xml:space="preserve">Hvis du laver en stor mængde, der kommer til at stå længe, skal du putte en sjat </w:t>
      </w:r>
      <w:proofErr w:type="spellStart"/>
      <w:r w:rsidRPr="0000439C">
        <w:rPr>
          <w:rFonts w:ascii="Lucida Sans Unicode" w:eastAsia="Times New Roman" w:hAnsi="Lucida Sans Unicode" w:cs="Lucida Sans Unicode"/>
          <w:sz w:val="24"/>
          <w:szCs w:val="24"/>
          <w:lang w:eastAsia="da-DK"/>
        </w:rPr>
        <w:t>atamon</w:t>
      </w:r>
      <w:proofErr w:type="spellEnd"/>
      <w:r w:rsidRPr="0000439C">
        <w:rPr>
          <w:rFonts w:ascii="Lucida Sans Unicode" w:eastAsia="Times New Roman" w:hAnsi="Lucida Sans Unicode" w:cs="Lucida Sans Unicode"/>
          <w:sz w:val="24"/>
          <w:szCs w:val="24"/>
          <w:lang w:eastAsia="da-DK"/>
        </w:rPr>
        <w:t xml:space="preserve"> i saften. Der står på flasken hvor meget du skal bruge. Husk, det skal først være når du har taget gryden af varmen.</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Skum hvis nødvendigt.</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 xml:space="preserve">Hældes straks på rengjorte, skoldede og </w:t>
      </w:r>
      <w:proofErr w:type="spellStart"/>
      <w:r w:rsidRPr="0000439C">
        <w:rPr>
          <w:rFonts w:ascii="Lucida Sans Unicode" w:eastAsia="Times New Roman" w:hAnsi="Lucida Sans Unicode" w:cs="Lucida Sans Unicode"/>
          <w:sz w:val="24"/>
          <w:szCs w:val="24"/>
          <w:lang w:eastAsia="da-DK"/>
        </w:rPr>
        <w:t>atamon</w:t>
      </w:r>
      <w:proofErr w:type="spellEnd"/>
      <w:r w:rsidRPr="0000439C">
        <w:rPr>
          <w:rFonts w:ascii="Lucida Sans Unicode" w:eastAsia="Times New Roman" w:hAnsi="Lucida Sans Unicode" w:cs="Lucida Sans Unicode"/>
          <w:sz w:val="24"/>
          <w:szCs w:val="24"/>
          <w:lang w:eastAsia="da-DK"/>
        </w:rPr>
        <w:t xml:space="preserve"> skyllede flasker. Eller på flasker hvori har været vodka eller snaps. Du kan også skylle i spiritus, i stedet for </w:t>
      </w:r>
      <w:proofErr w:type="spellStart"/>
      <w:r w:rsidRPr="0000439C">
        <w:rPr>
          <w:rFonts w:ascii="Lucida Sans Unicode" w:eastAsia="Times New Roman" w:hAnsi="Lucida Sans Unicode" w:cs="Lucida Sans Unicode"/>
          <w:sz w:val="24"/>
          <w:szCs w:val="24"/>
          <w:lang w:eastAsia="da-DK"/>
        </w:rPr>
        <w:t>atamon</w:t>
      </w:r>
      <w:proofErr w:type="spellEnd"/>
      <w:r w:rsidRPr="0000439C">
        <w:rPr>
          <w:rFonts w:ascii="Lucida Sans Unicode" w:eastAsia="Times New Roman" w:hAnsi="Lucida Sans Unicode" w:cs="Lucida Sans Unicode"/>
          <w:sz w:val="24"/>
          <w:szCs w:val="24"/>
          <w:lang w:eastAsia="da-DK"/>
        </w:rPr>
        <w:t>.</w:t>
      </w:r>
    </w:p>
    <w:p w:rsidR="0000439C" w:rsidRPr="0000439C" w:rsidRDefault="0000439C" w:rsidP="0000439C">
      <w:pPr>
        <w:spacing w:before="100" w:beforeAutospacing="1" w:after="100" w:afterAutospacing="1" w:line="240" w:lineRule="auto"/>
        <w:rPr>
          <w:rFonts w:ascii="Times New Roman" w:eastAsia="Times New Roman" w:hAnsi="Times New Roman" w:cs="Times New Roman"/>
          <w:sz w:val="24"/>
          <w:szCs w:val="24"/>
          <w:lang w:eastAsia="da-DK"/>
        </w:rPr>
      </w:pPr>
      <w:r w:rsidRPr="0000439C">
        <w:rPr>
          <w:rFonts w:ascii="Lucida Sans Unicode" w:eastAsia="Times New Roman" w:hAnsi="Lucida Sans Unicode" w:cs="Lucida Sans Unicode"/>
          <w:sz w:val="24"/>
          <w:szCs w:val="24"/>
          <w:lang w:eastAsia="da-DK"/>
        </w:rPr>
        <w:t>PAS PÅ!!!! Lad være med at hælde for hurtigt og for hårdt i tragten, det skulper ove</w:t>
      </w:r>
      <w:r>
        <w:rPr>
          <w:rFonts w:ascii="Lucida Sans Unicode" w:eastAsia="Times New Roman" w:hAnsi="Lucida Sans Unicode" w:cs="Lucida Sans Unicode"/>
          <w:sz w:val="24"/>
          <w:szCs w:val="24"/>
          <w:lang w:eastAsia="da-DK"/>
        </w:rPr>
        <w:t>r.</w:t>
      </w:r>
    </w:p>
    <w:sectPr w:rsidR="0000439C" w:rsidRPr="0000439C" w:rsidSect="00C074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A77D7"/>
    <w:multiLevelType w:val="multilevel"/>
    <w:tmpl w:val="859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A7A32"/>
    <w:multiLevelType w:val="multilevel"/>
    <w:tmpl w:val="67C4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C074DF"/>
    <w:rsid w:val="0000439C"/>
    <w:rsid w:val="00197E23"/>
    <w:rsid w:val="00900803"/>
    <w:rsid w:val="00AB1B03"/>
    <w:rsid w:val="00C074D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3"/>
  </w:style>
  <w:style w:type="paragraph" w:styleId="Overskrift1">
    <w:name w:val="heading 1"/>
    <w:basedOn w:val="Normal"/>
    <w:link w:val="Overskrift1Tegn"/>
    <w:uiPriority w:val="9"/>
    <w:qFormat/>
    <w:rsid w:val="00C0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074DF"/>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C074D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074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74DF"/>
    <w:rPr>
      <w:rFonts w:ascii="Tahoma" w:hAnsi="Tahoma" w:cs="Tahoma"/>
      <w:sz w:val="16"/>
      <w:szCs w:val="16"/>
    </w:rPr>
  </w:style>
  <w:style w:type="character" w:styleId="Strk">
    <w:name w:val="Strong"/>
    <w:basedOn w:val="Standardskrifttypeiafsnit"/>
    <w:uiPriority w:val="22"/>
    <w:qFormat/>
    <w:rsid w:val="0000439C"/>
    <w:rPr>
      <w:b/>
      <w:bCs/>
    </w:rPr>
  </w:style>
</w:styles>
</file>

<file path=word/webSettings.xml><?xml version="1.0" encoding="utf-8"?>
<w:webSettings xmlns:r="http://schemas.openxmlformats.org/officeDocument/2006/relationships" xmlns:w="http://schemas.openxmlformats.org/wordprocessingml/2006/main">
  <w:divs>
    <w:div w:id="223764363">
      <w:bodyDiv w:val="1"/>
      <w:marLeft w:val="0"/>
      <w:marRight w:val="0"/>
      <w:marTop w:val="0"/>
      <w:marBottom w:val="0"/>
      <w:divBdr>
        <w:top w:val="none" w:sz="0" w:space="0" w:color="auto"/>
        <w:left w:val="none" w:sz="0" w:space="0" w:color="auto"/>
        <w:bottom w:val="none" w:sz="0" w:space="0" w:color="auto"/>
        <w:right w:val="none" w:sz="0" w:space="0" w:color="auto"/>
      </w:divBdr>
    </w:div>
    <w:div w:id="13246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1410</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2</cp:revision>
  <dcterms:created xsi:type="dcterms:W3CDTF">2017-05-26T18:04:00Z</dcterms:created>
  <dcterms:modified xsi:type="dcterms:W3CDTF">2017-06-29T15:21:00Z</dcterms:modified>
</cp:coreProperties>
</file>